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A27" w:rsidRPr="00C30864" w:rsidRDefault="00F50B39" w:rsidP="00F50B39">
      <w:pPr>
        <w:jc w:val="center"/>
        <w:rPr>
          <w:sz w:val="96"/>
          <w:szCs w:val="96"/>
          <w:u w:val="single"/>
        </w:rPr>
      </w:pPr>
      <w:bookmarkStart w:id="0" w:name="_GoBack"/>
      <w:bookmarkEnd w:id="0"/>
      <w:r w:rsidRPr="00C30864">
        <w:rPr>
          <w:sz w:val="96"/>
          <w:szCs w:val="96"/>
          <w:u w:val="single"/>
        </w:rPr>
        <w:t>ΑΝΑΚΟΙΝΩΣΗ</w:t>
      </w:r>
    </w:p>
    <w:p w:rsidR="00F50B39" w:rsidRPr="00C30864" w:rsidRDefault="00C30864" w:rsidP="00F50B39">
      <w:pPr>
        <w:jc w:val="both"/>
        <w:rPr>
          <w:rFonts w:ascii="Palatino Linotype" w:hAnsi="Palatino Linotype"/>
          <w:sz w:val="56"/>
          <w:szCs w:val="56"/>
        </w:rPr>
      </w:pPr>
      <w:r w:rsidRPr="00C30864">
        <w:rPr>
          <w:rFonts w:ascii="Palatino Linotype" w:hAnsi="Palatino Linotype"/>
          <w:sz w:val="56"/>
          <w:szCs w:val="56"/>
        </w:rPr>
        <w:t>Το Μάθημα «Συστήματα Γεωγραφικών Πληροφοριών και Βάσεις Δεδομένων για το Θαλάσσιο Περιβάλλον» θα γίνεται κάθε Τρίτη στην Αίθουσα του Κέντρου Γεωπληροφορικής, στο Κτίριο του Λαμπαδαρίου της Σχολής Αγρονόμων και Τοπογράφων Μηχανικών στις 12:30 μ.μ.</w:t>
      </w:r>
    </w:p>
    <w:sectPr w:rsidR="00F50B39" w:rsidRPr="00C30864" w:rsidSect="00F50B39">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39"/>
    <w:rsid w:val="00757914"/>
    <w:rsid w:val="00C30864"/>
    <w:rsid w:val="00C54A27"/>
    <w:rsid w:val="00F50B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8BEA7-2001-409C-881C-F892B44D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218</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Giouli</dc:creator>
  <cp:keywords/>
  <dc:description/>
  <cp:lastModifiedBy>Giouli</cp:lastModifiedBy>
  <cp:revision>3</cp:revision>
  <dcterms:created xsi:type="dcterms:W3CDTF">2017-10-09T09:03:00Z</dcterms:created>
  <dcterms:modified xsi:type="dcterms:W3CDTF">2017-10-09T09:09:00Z</dcterms:modified>
</cp:coreProperties>
</file>