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6B" w:rsidRPr="00911DD4" w:rsidRDefault="00F96B6B" w:rsidP="00342BB0">
      <w:pPr>
        <w:jc w:val="both"/>
        <w:rPr>
          <w:b/>
          <w:sz w:val="24"/>
          <w:lang w:val="en-US"/>
        </w:rPr>
      </w:pPr>
      <w:r w:rsidRPr="00911DD4">
        <w:rPr>
          <w:b/>
          <w:sz w:val="24"/>
          <w:lang w:val="en-US"/>
        </w:rPr>
        <w:t>Q</w:t>
      </w:r>
      <w:r w:rsidR="00342BB0" w:rsidRPr="00911DD4">
        <w:rPr>
          <w:b/>
          <w:sz w:val="24"/>
          <w:lang w:val="en-US"/>
        </w:rPr>
        <w:t>UALITY ASSURANCE</w:t>
      </w:r>
      <w:r w:rsidRPr="00911DD4">
        <w:rPr>
          <w:b/>
          <w:sz w:val="24"/>
          <w:lang w:val="en-US"/>
        </w:rPr>
        <w:t xml:space="preserve"> SPECIALIST</w:t>
      </w:r>
    </w:p>
    <w:p w:rsidR="00F96B6B" w:rsidRPr="00F96B6B" w:rsidRDefault="00F96B6B" w:rsidP="00342BB0">
      <w:pPr>
        <w:jc w:val="both"/>
        <w:rPr>
          <w:b/>
          <w:lang w:val="en-US"/>
        </w:rPr>
      </w:pPr>
      <w:r w:rsidRPr="00F96B6B">
        <w:rPr>
          <w:b/>
          <w:lang w:val="en-US"/>
        </w:rPr>
        <w:t>D</w:t>
      </w:r>
      <w:r>
        <w:rPr>
          <w:b/>
          <w:lang w:val="en-US"/>
        </w:rPr>
        <w:t>ESCRIPTION</w:t>
      </w:r>
    </w:p>
    <w:p w:rsidR="00F96B6B" w:rsidRDefault="00F96B6B" w:rsidP="00342BB0">
      <w:pPr>
        <w:jc w:val="both"/>
        <w:rPr>
          <w:lang w:val="en-US"/>
        </w:rPr>
      </w:pPr>
      <w:r w:rsidRPr="00F96B6B">
        <w:rPr>
          <w:lang w:val="en-US"/>
        </w:rPr>
        <w:t xml:space="preserve">As an Advantage FSE Quality Assurance </w:t>
      </w:r>
      <w:r w:rsidR="00342BB0">
        <w:rPr>
          <w:lang w:val="en-US"/>
        </w:rPr>
        <w:t>Specialist</w:t>
      </w:r>
      <w:r w:rsidRPr="00F96B6B">
        <w:rPr>
          <w:lang w:val="en-US"/>
        </w:rPr>
        <w:t xml:space="preserve">, you will be part of our team of talented professionals, responsible for optimizing the quality of our applications / products, thus, ensuring the highest level of quality standards in the solutions </w:t>
      </w:r>
      <w:r>
        <w:rPr>
          <w:lang w:val="en-US"/>
        </w:rPr>
        <w:t xml:space="preserve">provided to our </w:t>
      </w:r>
      <w:r w:rsidR="00342BB0">
        <w:rPr>
          <w:lang w:val="en-US"/>
        </w:rPr>
        <w:t>Clients</w:t>
      </w:r>
      <w:r>
        <w:rPr>
          <w:lang w:val="en-US"/>
        </w:rPr>
        <w:t>.</w:t>
      </w:r>
    </w:p>
    <w:p w:rsidR="00F96B6B" w:rsidRPr="00F96B6B" w:rsidRDefault="00F96B6B" w:rsidP="00342BB0">
      <w:pPr>
        <w:jc w:val="both"/>
        <w:rPr>
          <w:b/>
          <w:lang w:val="en-US"/>
        </w:rPr>
      </w:pPr>
      <w:r w:rsidRPr="00F96B6B">
        <w:rPr>
          <w:b/>
          <w:lang w:val="en-US"/>
        </w:rPr>
        <w:t>What will you be doing?</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Safeguard the qualit</w:t>
      </w:r>
      <w:r>
        <w:rPr>
          <w:lang w:val="en-US"/>
        </w:rPr>
        <w:t>y and value of our deliverables</w:t>
      </w:r>
      <w:r w:rsidR="00342BB0">
        <w:rPr>
          <w:lang w:val="en-US"/>
        </w:rPr>
        <w:t>.</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Be responsible for the preparation &amp; execution of Test P</w:t>
      </w:r>
      <w:r>
        <w:rPr>
          <w:lang w:val="en-US"/>
        </w:rPr>
        <w:t>lans, Test Scripts &amp; Test Cases</w:t>
      </w:r>
      <w:r w:rsidR="00342BB0">
        <w:rPr>
          <w:lang w:val="en-US"/>
        </w:rPr>
        <w:t>.</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Document defects, report problems found and work closely with our Developm</w:t>
      </w:r>
      <w:r w:rsidR="00342BB0">
        <w:rPr>
          <w:lang w:val="en-US"/>
        </w:rPr>
        <w:t>ent team for their resolution.</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Sup</w:t>
      </w:r>
      <w:r w:rsidR="00342BB0">
        <w:rPr>
          <w:lang w:val="en-US"/>
        </w:rPr>
        <w:t>port Clients’</w:t>
      </w:r>
      <w:r>
        <w:rPr>
          <w:lang w:val="en-US"/>
        </w:rPr>
        <w:t xml:space="preserve"> acceptance tests.</w:t>
      </w:r>
    </w:p>
    <w:p w:rsidR="00F96B6B" w:rsidRPr="00E126C5" w:rsidRDefault="00F96B6B" w:rsidP="00342BB0">
      <w:pPr>
        <w:jc w:val="both"/>
        <w:rPr>
          <w:lang w:val="en-US"/>
        </w:rPr>
      </w:pPr>
      <w:r w:rsidRPr="00F96B6B">
        <w:rPr>
          <w:rFonts w:ascii="Arial" w:hAnsi="Arial" w:cs="Arial"/>
          <w:lang w:val="en-US"/>
        </w:rPr>
        <w:t>♦</w:t>
      </w:r>
      <w:r w:rsidRPr="00F96B6B">
        <w:rPr>
          <w:lang w:val="en-US"/>
        </w:rPr>
        <w:t xml:space="preserve"> Produce User Manuals, Product Release Documentation, Application Training Material and Deliver Application Trainings</w:t>
      </w:r>
      <w:r w:rsidR="00342BB0">
        <w:rPr>
          <w:lang w:val="en-US"/>
        </w:rPr>
        <w:t>.</w:t>
      </w:r>
    </w:p>
    <w:p w:rsidR="00F96B6B" w:rsidRPr="00F96B6B" w:rsidRDefault="00F96B6B" w:rsidP="00342BB0">
      <w:pPr>
        <w:jc w:val="both"/>
        <w:rPr>
          <w:b/>
          <w:lang w:val="en-US"/>
        </w:rPr>
      </w:pPr>
      <w:r>
        <w:rPr>
          <w:b/>
          <w:lang w:val="en-US"/>
        </w:rPr>
        <w:t>REQUIREMENTS</w:t>
      </w:r>
    </w:p>
    <w:p w:rsidR="00F96B6B" w:rsidRPr="00F96B6B" w:rsidRDefault="00F96B6B" w:rsidP="00342BB0">
      <w:pPr>
        <w:jc w:val="both"/>
        <w:rPr>
          <w:u w:val="single"/>
          <w:lang w:val="en-US"/>
        </w:rPr>
      </w:pPr>
      <w:r w:rsidRPr="00F96B6B">
        <w:rPr>
          <w:u w:val="single"/>
          <w:lang w:val="en-US"/>
        </w:rPr>
        <w:t>Requirements - Who are we looking for?</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A talented professional, passionate about quality and wi</w:t>
      </w:r>
      <w:r>
        <w:rPr>
          <w:lang w:val="en-US"/>
        </w:rPr>
        <w:t>th a great attention to detail.</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A self-motivated, customer orientated individual with strong analytical thinking &amp; problem solving skills. </w:t>
      </w:r>
      <w:r w:rsidR="00342BB0">
        <w:rPr>
          <w:lang w:val="en-US"/>
        </w:rPr>
        <w:t xml:space="preserve"> </w:t>
      </w:r>
      <w:r w:rsidRPr="00F96B6B">
        <w:rPr>
          <w:lang w:val="en-US"/>
        </w:rPr>
        <w:t>One who can apply proper judgement and take decisions fo</w:t>
      </w:r>
      <w:r>
        <w:rPr>
          <w:lang w:val="en-US"/>
        </w:rPr>
        <w:t xml:space="preserve">r the benefit of our </w:t>
      </w:r>
      <w:r w:rsidR="00342BB0">
        <w:rPr>
          <w:lang w:val="en-US"/>
        </w:rPr>
        <w:t>Clients</w:t>
      </w:r>
      <w:r>
        <w:rPr>
          <w:lang w:val="en-US"/>
        </w:rPr>
        <w:t>.</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A strong organizer who can prioritize tasks &amp; achieve goals, while</w:t>
      </w:r>
      <w:r>
        <w:rPr>
          <w:lang w:val="en-US"/>
        </w:rPr>
        <w:t xml:space="preserve"> meeting challenging schedules.</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A team player who can create consensus whilst also c</w:t>
      </w:r>
      <w:r>
        <w:rPr>
          <w:lang w:val="en-US"/>
        </w:rPr>
        <w:t>hallenging ideas &amp; assumptions.</w:t>
      </w:r>
    </w:p>
    <w:p w:rsidR="00146A80" w:rsidRDefault="00F96B6B" w:rsidP="00342BB0">
      <w:pPr>
        <w:jc w:val="both"/>
        <w:rPr>
          <w:lang w:val="en-US"/>
        </w:rPr>
      </w:pPr>
      <w:r w:rsidRPr="00F96B6B">
        <w:rPr>
          <w:rFonts w:ascii="Arial" w:hAnsi="Arial" w:cs="Arial"/>
          <w:lang w:val="en-US"/>
        </w:rPr>
        <w:t>♦</w:t>
      </w:r>
      <w:r w:rsidRPr="00F96B6B">
        <w:rPr>
          <w:lang w:val="en-US"/>
        </w:rPr>
        <w:t xml:space="preserve"> Availability to travel abroad, for the implementation of challenging projects in countries of all 5 Continents!</w:t>
      </w:r>
    </w:p>
    <w:p w:rsidR="00F96B6B" w:rsidRPr="00146A80" w:rsidRDefault="00F96B6B" w:rsidP="00342BB0">
      <w:pPr>
        <w:jc w:val="both"/>
        <w:rPr>
          <w:lang w:val="en-US"/>
        </w:rPr>
      </w:pPr>
      <w:r w:rsidRPr="00F96B6B">
        <w:rPr>
          <w:u w:val="single"/>
          <w:lang w:val="en-US"/>
        </w:rPr>
        <w:t>Requirements – What do your qualifications look like?</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w:t>
      </w:r>
      <w:r>
        <w:rPr>
          <w:lang w:val="en-US"/>
        </w:rPr>
        <w:t>Bachelors’ degree in IT Studies</w:t>
      </w:r>
      <w:r w:rsidR="00342BB0">
        <w:rPr>
          <w:lang w:val="en-US"/>
        </w:rPr>
        <w:t>.</w:t>
      </w:r>
    </w:p>
    <w:p w:rsidR="00F96B6B" w:rsidRPr="00F96B6B" w:rsidRDefault="00F96B6B" w:rsidP="00342BB0">
      <w:pPr>
        <w:jc w:val="both"/>
        <w:rPr>
          <w:lang w:val="en-US"/>
        </w:rPr>
      </w:pPr>
      <w:r w:rsidRPr="00F96B6B">
        <w:rPr>
          <w:rFonts w:ascii="Arial" w:hAnsi="Arial" w:cs="Arial"/>
          <w:lang w:val="en-US"/>
        </w:rPr>
        <w:t>♦</w:t>
      </w:r>
      <w:r w:rsidRPr="00F96B6B">
        <w:rPr>
          <w:lang w:val="en-US"/>
        </w:rPr>
        <w:t xml:space="preserve"> Excellent command &amp; usage of Engli</w:t>
      </w:r>
      <w:r>
        <w:rPr>
          <w:lang w:val="en-US"/>
        </w:rPr>
        <w:t>sh and Greek (written &amp; verbal)</w:t>
      </w:r>
      <w:r w:rsidR="00342BB0">
        <w:rPr>
          <w:lang w:val="en-US"/>
        </w:rPr>
        <w:t>, while working knowledge of Spanish will be considered an important plus.</w:t>
      </w:r>
    </w:p>
    <w:p w:rsidR="00146A80" w:rsidRDefault="00F96B6B" w:rsidP="00342BB0">
      <w:pPr>
        <w:jc w:val="both"/>
        <w:rPr>
          <w:lang w:val="en-US"/>
        </w:rPr>
      </w:pPr>
      <w:r w:rsidRPr="00F96B6B">
        <w:rPr>
          <w:rFonts w:ascii="Arial" w:hAnsi="Arial" w:cs="Arial"/>
          <w:lang w:val="en-US"/>
        </w:rPr>
        <w:t>♦</w:t>
      </w:r>
      <w:r w:rsidRPr="00F96B6B">
        <w:rPr>
          <w:lang w:val="en-US"/>
        </w:rPr>
        <w:t xml:space="preserve"> Prior experien</w:t>
      </w:r>
      <w:r w:rsidR="00342BB0">
        <w:rPr>
          <w:lang w:val="en-US"/>
        </w:rPr>
        <w:t>ce in quality assurance testing, is not mandatory, however will be positively evaluated.</w:t>
      </w:r>
    </w:p>
    <w:p w:rsidR="00F96B6B" w:rsidRPr="00F96B6B" w:rsidRDefault="00F96B6B" w:rsidP="00342BB0">
      <w:pPr>
        <w:jc w:val="both"/>
        <w:rPr>
          <w:b/>
          <w:lang w:val="en-US"/>
        </w:rPr>
      </w:pPr>
      <w:r w:rsidRPr="00F96B6B">
        <w:rPr>
          <w:b/>
          <w:lang w:val="en-US"/>
        </w:rPr>
        <w:t>BENEFITS</w:t>
      </w:r>
    </w:p>
    <w:p w:rsidR="00F96B6B" w:rsidRPr="00F96B6B" w:rsidRDefault="00F96B6B" w:rsidP="00342BB0">
      <w:pPr>
        <w:jc w:val="both"/>
        <w:rPr>
          <w:lang w:val="en-US"/>
        </w:rPr>
      </w:pPr>
      <w:r w:rsidRPr="00F96B6B">
        <w:rPr>
          <w:lang w:val="en-US"/>
        </w:rPr>
        <w:t xml:space="preserve">We have a passion for </w:t>
      </w:r>
      <w:r>
        <w:rPr>
          <w:lang w:val="en-US"/>
        </w:rPr>
        <w:t>our people and show it to them:</w:t>
      </w:r>
    </w:p>
    <w:p w:rsidR="00F96B6B" w:rsidRPr="00F96B6B" w:rsidRDefault="00342BB0" w:rsidP="00342BB0">
      <w:pPr>
        <w:jc w:val="both"/>
        <w:rPr>
          <w:lang w:val="en-US"/>
        </w:rPr>
      </w:pPr>
      <w:r w:rsidRPr="00F96B6B">
        <w:rPr>
          <w:rFonts w:ascii="Arial" w:hAnsi="Arial" w:cs="Arial"/>
          <w:lang w:val="en-US"/>
        </w:rPr>
        <w:t>♦</w:t>
      </w:r>
      <w:r w:rsidRPr="00F96B6B">
        <w:rPr>
          <w:lang w:val="en-US"/>
        </w:rPr>
        <w:t xml:space="preserve"> </w:t>
      </w:r>
      <w:r w:rsidR="00F96B6B" w:rsidRPr="00F96B6B">
        <w:rPr>
          <w:lang w:val="en-US"/>
        </w:rPr>
        <w:t xml:space="preserve">We want them to grow: </w:t>
      </w:r>
      <w:r>
        <w:rPr>
          <w:lang w:val="en-US"/>
        </w:rPr>
        <w:t xml:space="preserve"> </w:t>
      </w:r>
      <w:r w:rsidR="00F96B6B" w:rsidRPr="00F96B6B">
        <w:rPr>
          <w:lang w:val="en-US"/>
        </w:rPr>
        <w:t>We have a Career Development Framework in place that provides our People with developmental opportunities within our Company.</w:t>
      </w:r>
    </w:p>
    <w:p w:rsidR="00F96B6B" w:rsidRPr="00F96B6B" w:rsidRDefault="00342BB0" w:rsidP="00342BB0">
      <w:pPr>
        <w:jc w:val="both"/>
        <w:rPr>
          <w:lang w:val="en-US"/>
        </w:rPr>
      </w:pPr>
      <w:r w:rsidRPr="00F96B6B">
        <w:rPr>
          <w:rFonts w:ascii="Arial" w:hAnsi="Arial" w:cs="Arial"/>
          <w:lang w:val="en-US"/>
        </w:rPr>
        <w:lastRenderedPageBreak/>
        <w:t>♦</w:t>
      </w:r>
      <w:r w:rsidRPr="00F96B6B">
        <w:rPr>
          <w:lang w:val="en-US"/>
        </w:rPr>
        <w:t xml:space="preserve"> </w:t>
      </w:r>
      <w:r w:rsidR="00F96B6B" w:rsidRPr="00F96B6B">
        <w:rPr>
          <w:lang w:val="en-US"/>
        </w:rPr>
        <w:t xml:space="preserve">We want them to be happy &amp; ask them: </w:t>
      </w:r>
      <w:r>
        <w:rPr>
          <w:lang w:val="en-US"/>
        </w:rPr>
        <w:t xml:space="preserve"> </w:t>
      </w:r>
      <w:r w:rsidR="00F96B6B" w:rsidRPr="00F96B6B">
        <w:rPr>
          <w:lang w:val="en-US"/>
        </w:rPr>
        <w:t xml:space="preserve">We launch regular </w:t>
      </w:r>
      <w:r>
        <w:rPr>
          <w:lang w:val="en-US"/>
        </w:rPr>
        <w:t>Associate</w:t>
      </w:r>
      <w:r w:rsidR="00F96B6B" w:rsidRPr="00F96B6B">
        <w:rPr>
          <w:lang w:val="en-US"/>
        </w:rPr>
        <w:t xml:space="preserve"> surveys &amp; take action!</w:t>
      </w:r>
    </w:p>
    <w:p w:rsidR="00F96B6B" w:rsidRPr="00F96B6B" w:rsidRDefault="00342BB0" w:rsidP="00342BB0">
      <w:pPr>
        <w:jc w:val="both"/>
        <w:rPr>
          <w:lang w:val="en-US"/>
        </w:rPr>
      </w:pPr>
      <w:r w:rsidRPr="00F96B6B">
        <w:rPr>
          <w:rFonts w:ascii="Arial" w:hAnsi="Arial" w:cs="Arial"/>
          <w:lang w:val="en-US"/>
        </w:rPr>
        <w:t>♦</w:t>
      </w:r>
      <w:r w:rsidRPr="00F96B6B">
        <w:rPr>
          <w:lang w:val="en-US"/>
        </w:rPr>
        <w:t xml:space="preserve"> </w:t>
      </w:r>
      <w:r w:rsidR="00F96B6B" w:rsidRPr="00F96B6B">
        <w:rPr>
          <w:lang w:val="en-US"/>
        </w:rPr>
        <w:t>We want them to be well:</w:t>
      </w:r>
      <w:r>
        <w:rPr>
          <w:lang w:val="en-US"/>
        </w:rPr>
        <w:t xml:space="preserve"> </w:t>
      </w:r>
      <w:r w:rsidR="00F96B6B" w:rsidRPr="00F96B6B">
        <w:rPr>
          <w:lang w:val="en-US"/>
        </w:rPr>
        <w:t xml:space="preserve"> We offer a Life &amp; Health insurance plan with a</w:t>
      </w:r>
      <w:r>
        <w:rPr>
          <w:lang w:val="en-US"/>
        </w:rPr>
        <w:t xml:space="preserve"> credible i</w:t>
      </w:r>
      <w:r w:rsidR="00F96B6B" w:rsidRPr="00F96B6B">
        <w:rPr>
          <w:lang w:val="en-US"/>
        </w:rPr>
        <w:t>nternational Insurance Company.</w:t>
      </w:r>
    </w:p>
    <w:p w:rsidR="00F96B6B" w:rsidRPr="00F96B6B" w:rsidRDefault="00342BB0" w:rsidP="00342BB0">
      <w:pPr>
        <w:jc w:val="both"/>
        <w:rPr>
          <w:lang w:val="en-US"/>
        </w:rPr>
      </w:pPr>
      <w:r w:rsidRPr="00F96B6B">
        <w:rPr>
          <w:rFonts w:ascii="Arial" w:hAnsi="Arial" w:cs="Arial"/>
          <w:lang w:val="en-US"/>
        </w:rPr>
        <w:t>♦</w:t>
      </w:r>
      <w:r w:rsidRPr="00F96B6B">
        <w:rPr>
          <w:lang w:val="en-US"/>
        </w:rPr>
        <w:t xml:space="preserve"> </w:t>
      </w:r>
      <w:r w:rsidR="00F96B6B" w:rsidRPr="00F96B6B">
        <w:rPr>
          <w:lang w:val="en-US"/>
        </w:rPr>
        <w:t xml:space="preserve">We wish that they stay with us for long: </w:t>
      </w:r>
      <w:r>
        <w:rPr>
          <w:lang w:val="en-US"/>
        </w:rPr>
        <w:t xml:space="preserve"> </w:t>
      </w:r>
      <w:r w:rsidR="00F96B6B" w:rsidRPr="00F96B6B">
        <w:rPr>
          <w:lang w:val="en-US"/>
        </w:rPr>
        <w:t>We pay not only according to company results and team/individual performance, but also according to tenure with our Company.</w:t>
      </w:r>
    </w:p>
    <w:p w:rsidR="00F96B6B" w:rsidRPr="00F96B6B" w:rsidRDefault="00342BB0" w:rsidP="00342BB0">
      <w:pPr>
        <w:jc w:val="both"/>
        <w:rPr>
          <w:lang w:val="en-US"/>
        </w:rPr>
      </w:pPr>
      <w:r w:rsidRPr="00F96B6B">
        <w:rPr>
          <w:rFonts w:ascii="Arial" w:hAnsi="Arial" w:cs="Arial"/>
          <w:lang w:val="en-US"/>
        </w:rPr>
        <w:t>♦</w:t>
      </w:r>
      <w:r w:rsidRPr="00F96B6B">
        <w:rPr>
          <w:lang w:val="en-US"/>
        </w:rPr>
        <w:t xml:space="preserve"> </w:t>
      </w:r>
      <w:r w:rsidR="00F96B6B" w:rsidRPr="00F96B6B">
        <w:rPr>
          <w:lang w:val="en-US"/>
        </w:rPr>
        <w:t xml:space="preserve">We want them to enjoy themselves: </w:t>
      </w:r>
      <w:r>
        <w:rPr>
          <w:lang w:val="en-US"/>
        </w:rPr>
        <w:t xml:space="preserve"> We have a </w:t>
      </w:r>
      <w:r w:rsidR="00F96B6B" w:rsidRPr="00F96B6B">
        <w:rPr>
          <w:lang w:val="en-US"/>
        </w:rPr>
        <w:t>Club which organizes social &amp; athletic activities.</w:t>
      </w:r>
    </w:p>
    <w:p w:rsidR="00342BB0" w:rsidRDefault="00342BB0" w:rsidP="00342BB0">
      <w:pPr>
        <w:jc w:val="both"/>
        <w:rPr>
          <w:lang w:val="en-US"/>
        </w:rPr>
      </w:pPr>
      <w:r w:rsidRPr="00F96B6B">
        <w:rPr>
          <w:rFonts w:ascii="Arial" w:hAnsi="Arial" w:cs="Arial"/>
          <w:lang w:val="en-US"/>
        </w:rPr>
        <w:t>♦</w:t>
      </w:r>
      <w:r w:rsidRPr="00F96B6B">
        <w:rPr>
          <w:lang w:val="en-US"/>
        </w:rPr>
        <w:t xml:space="preserve"> </w:t>
      </w:r>
      <w:r w:rsidR="00F96B6B" w:rsidRPr="00F96B6B">
        <w:rPr>
          <w:lang w:val="en-US"/>
        </w:rPr>
        <w:t>We offer a team oriented working atmosphere in our modern and functional facilities which make everyday life</w:t>
      </w:r>
      <w:r>
        <w:rPr>
          <w:lang w:val="en-US"/>
        </w:rPr>
        <w:t xml:space="preserve"> at the office truly enjoyable!</w:t>
      </w:r>
    </w:p>
    <w:p w:rsidR="00F96B6B" w:rsidRPr="00F96B6B" w:rsidRDefault="00342BB0" w:rsidP="00342BB0">
      <w:pPr>
        <w:jc w:val="both"/>
        <w:rPr>
          <w:lang w:val="en-US"/>
        </w:rPr>
      </w:pPr>
      <w:r w:rsidRPr="00F96B6B">
        <w:rPr>
          <w:rFonts w:ascii="Arial" w:hAnsi="Arial" w:cs="Arial"/>
          <w:lang w:val="en-US"/>
        </w:rPr>
        <w:t>♦</w:t>
      </w:r>
      <w:r w:rsidRPr="00F96B6B">
        <w:rPr>
          <w:lang w:val="en-US"/>
        </w:rPr>
        <w:t xml:space="preserve"> </w:t>
      </w:r>
      <w:r w:rsidR="00F96B6B" w:rsidRPr="00F96B6B">
        <w:rPr>
          <w:lang w:val="en-US"/>
        </w:rPr>
        <w:t>Our offices are in the southern Attica suburbs with a convenient location for both those who use public transportation (bus &amp; tram) and travel with their own vehicle.</w:t>
      </w:r>
    </w:p>
    <w:p w:rsidR="00F96B6B" w:rsidRPr="00F96B6B" w:rsidRDefault="00F96B6B" w:rsidP="00342BB0">
      <w:pPr>
        <w:jc w:val="both"/>
        <w:rPr>
          <w:lang w:val="en-US"/>
        </w:rPr>
      </w:pPr>
      <w:r w:rsidRPr="00F96B6B">
        <w:rPr>
          <w:lang w:val="en-US"/>
        </w:rPr>
        <w:t>If you are a talented professional and excited by the challenge of helping Advantage FSE contribute to the transformation of financial services technology for our Clients' benefit, we encourage you to explore career opportunities with us.</w:t>
      </w:r>
      <w:r w:rsidR="004C6728">
        <w:rPr>
          <w:lang w:val="en-US"/>
        </w:rPr>
        <w:t xml:space="preserve"> Please forward us your resume at </w:t>
      </w:r>
      <w:hyperlink r:id="rId5" w:history="1">
        <w:r w:rsidR="004C6728" w:rsidRPr="004F70BD">
          <w:rPr>
            <w:rStyle w:val="Hyperlink"/>
            <w:lang w:val="en-US"/>
          </w:rPr>
          <w:t>Careers@afse.eu</w:t>
        </w:r>
      </w:hyperlink>
      <w:r w:rsidR="004C6728">
        <w:rPr>
          <w:lang w:val="en-US"/>
        </w:rPr>
        <w:t xml:space="preserve"> .</w:t>
      </w:r>
      <w:bookmarkStart w:id="0" w:name="_GoBack"/>
      <w:bookmarkEnd w:id="0"/>
    </w:p>
    <w:p w:rsidR="00104260" w:rsidRPr="00F96B6B" w:rsidRDefault="00F96B6B" w:rsidP="00342BB0">
      <w:pPr>
        <w:jc w:val="both"/>
        <w:rPr>
          <w:lang w:val="en-US"/>
        </w:rPr>
      </w:pPr>
      <w:r w:rsidRPr="00F96B6B">
        <w:rPr>
          <w:lang w:val="en-US"/>
        </w:rPr>
        <w:t>Join us, only if you are willing to work among the best!</w:t>
      </w:r>
    </w:p>
    <w:sectPr w:rsidR="00104260" w:rsidRPr="00F96B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6B"/>
    <w:rsid w:val="00104260"/>
    <w:rsid w:val="00146A80"/>
    <w:rsid w:val="001A5EEA"/>
    <w:rsid w:val="00342BB0"/>
    <w:rsid w:val="00402CEC"/>
    <w:rsid w:val="004C6728"/>
    <w:rsid w:val="00911DD4"/>
    <w:rsid w:val="00E126C5"/>
    <w:rsid w:val="00F9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EA"/>
  </w:style>
  <w:style w:type="paragraph" w:styleId="Heading1">
    <w:name w:val="heading 1"/>
    <w:basedOn w:val="Normal"/>
    <w:next w:val="Normal"/>
    <w:link w:val="Heading1Char"/>
    <w:uiPriority w:val="9"/>
    <w:qFormat/>
    <w:rsid w:val="001A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E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semiHidden/>
    <w:unhideWhenUsed/>
    <w:qFormat/>
    <w:rsid w:val="001A5EEA"/>
    <w:pPr>
      <w:spacing w:after="100" w:line="276" w:lineRule="auto"/>
    </w:pPr>
    <w:rPr>
      <w:lang w:eastAsia="ja-JP"/>
    </w:rPr>
  </w:style>
  <w:style w:type="paragraph" w:styleId="TOC2">
    <w:name w:val="toc 2"/>
    <w:basedOn w:val="Normal"/>
    <w:next w:val="Normal"/>
    <w:autoRedefine/>
    <w:uiPriority w:val="39"/>
    <w:semiHidden/>
    <w:unhideWhenUsed/>
    <w:qFormat/>
    <w:rsid w:val="001A5EEA"/>
    <w:pPr>
      <w:spacing w:after="100" w:line="276" w:lineRule="auto"/>
      <w:ind w:left="220"/>
    </w:pPr>
    <w:rPr>
      <w:lang w:eastAsia="ja-JP"/>
    </w:rPr>
  </w:style>
  <w:style w:type="paragraph" w:styleId="TOC3">
    <w:name w:val="toc 3"/>
    <w:basedOn w:val="Normal"/>
    <w:next w:val="Normal"/>
    <w:autoRedefine/>
    <w:uiPriority w:val="39"/>
    <w:semiHidden/>
    <w:unhideWhenUsed/>
    <w:qFormat/>
    <w:rsid w:val="001A5EEA"/>
    <w:pPr>
      <w:spacing w:after="100" w:line="276" w:lineRule="auto"/>
      <w:ind w:left="440"/>
    </w:pPr>
    <w:rPr>
      <w:lang w:eastAsia="ja-JP"/>
    </w:rPr>
  </w:style>
  <w:style w:type="paragraph" w:styleId="ListParagraph">
    <w:name w:val="List Paragraph"/>
    <w:basedOn w:val="Normal"/>
    <w:uiPriority w:val="34"/>
    <w:qFormat/>
    <w:rsid w:val="001A5EEA"/>
    <w:pPr>
      <w:ind w:left="720"/>
      <w:contextualSpacing/>
    </w:pPr>
  </w:style>
  <w:style w:type="paragraph" w:styleId="TOCHeading">
    <w:name w:val="TOC Heading"/>
    <w:basedOn w:val="Heading1"/>
    <w:next w:val="Normal"/>
    <w:uiPriority w:val="39"/>
    <w:semiHidden/>
    <w:unhideWhenUsed/>
    <w:qFormat/>
    <w:rsid w:val="001A5EEA"/>
    <w:pPr>
      <w:spacing w:line="276" w:lineRule="auto"/>
      <w:outlineLvl w:val="9"/>
    </w:pPr>
    <w:rPr>
      <w:lang w:eastAsia="ja-JP"/>
    </w:rPr>
  </w:style>
  <w:style w:type="character" w:styleId="Hyperlink">
    <w:name w:val="Hyperlink"/>
    <w:basedOn w:val="DefaultParagraphFont"/>
    <w:uiPriority w:val="99"/>
    <w:unhideWhenUsed/>
    <w:rsid w:val="004C67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EA"/>
  </w:style>
  <w:style w:type="paragraph" w:styleId="Heading1">
    <w:name w:val="heading 1"/>
    <w:basedOn w:val="Normal"/>
    <w:next w:val="Normal"/>
    <w:link w:val="Heading1Char"/>
    <w:uiPriority w:val="9"/>
    <w:qFormat/>
    <w:rsid w:val="001A5E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EEA"/>
    <w:rPr>
      <w:rFonts w:asciiTheme="majorHAnsi" w:eastAsiaTheme="majorEastAsia" w:hAnsiTheme="majorHAnsi" w:cstheme="majorBidi"/>
      <w:b/>
      <w:bCs/>
      <w:color w:val="2E74B5" w:themeColor="accent1" w:themeShade="BF"/>
      <w:sz w:val="28"/>
      <w:szCs w:val="28"/>
    </w:rPr>
  </w:style>
  <w:style w:type="paragraph" w:styleId="TOC1">
    <w:name w:val="toc 1"/>
    <w:basedOn w:val="Normal"/>
    <w:next w:val="Normal"/>
    <w:autoRedefine/>
    <w:uiPriority w:val="39"/>
    <w:semiHidden/>
    <w:unhideWhenUsed/>
    <w:qFormat/>
    <w:rsid w:val="001A5EEA"/>
    <w:pPr>
      <w:spacing w:after="100" w:line="276" w:lineRule="auto"/>
    </w:pPr>
    <w:rPr>
      <w:lang w:eastAsia="ja-JP"/>
    </w:rPr>
  </w:style>
  <w:style w:type="paragraph" w:styleId="TOC2">
    <w:name w:val="toc 2"/>
    <w:basedOn w:val="Normal"/>
    <w:next w:val="Normal"/>
    <w:autoRedefine/>
    <w:uiPriority w:val="39"/>
    <w:semiHidden/>
    <w:unhideWhenUsed/>
    <w:qFormat/>
    <w:rsid w:val="001A5EEA"/>
    <w:pPr>
      <w:spacing w:after="100" w:line="276" w:lineRule="auto"/>
      <w:ind w:left="220"/>
    </w:pPr>
    <w:rPr>
      <w:lang w:eastAsia="ja-JP"/>
    </w:rPr>
  </w:style>
  <w:style w:type="paragraph" w:styleId="TOC3">
    <w:name w:val="toc 3"/>
    <w:basedOn w:val="Normal"/>
    <w:next w:val="Normal"/>
    <w:autoRedefine/>
    <w:uiPriority w:val="39"/>
    <w:semiHidden/>
    <w:unhideWhenUsed/>
    <w:qFormat/>
    <w:rsid w:val="001A5EEA"/>
    <w:pPr>
      <w:spacing w:after="100" w:line="276" w:lineRule="auto"/>
      <w:ind w:left="440"/>
    </w:pPr>
    <w:rPr>
      <w:lang w:eastAsia="ja-JP"/>
    </w:rPr>
  </w:style>
  <w:style w:type="paragraph" w:styleId="ListParagraph">
    <w:name w:val="List Paragraph"/>
    <w:basedOn w:val="Normal"/>
    <w:uiPriority w:val="34"/>
    <w:qFormat/>
    <w:rsid w:val="001A5EEA"/>
    <w:pPr>
      <w:ind w:left="720"/>
      <w:contextualSpacing/>
    </w:pPr>
  </w:style>
  <w:style w:type="paragraph" w:styleId="TOCHeading">
    <w:name w:val="TOC Heading"/>
    <w:basedOn w:val="Heading1"/>
    <w:next w:val="Normal"/>
    <w:uiPriority w:val="39"/>
    <w:semiHidden/>
    <w:unhideWhenUsed/>
    <w:qFormat/>
    <w:rsid w:val="001A5EEA"/>
    <w:pPr>
      <w:spacing w:line="276" w:lineRule="auto"/>
      <w:outlineLvl w:val="9"/>
    </w:pPr>
    <w:rPr>
      <w:lang w:eastAsia="ja-JP"/>
    </w:rPr>
  </w:style>
  <w:style w:type="character" w:styleId="Hyperlink">
    <w:name w:val="Hyperlink"/>
    <w:basedOn w:val="DefaultParagraphFont"/>
    <w:uiPriority w:val="99"/>
    <w:unhideWhenUsed/>
    <w:rsid w:val="004C6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afse.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Skopeliti</dc:creator>
  <cp:lastModifiedBy>Athina Skopeliti</cp:lastModifiedBy>
  <cp:revision>2</cp:revision>
  <dcterms:created xsi:type="dcterms:W3CDTF">2017-05-08T15:00:00Z</dcterms:created>
  <dcterms:modified xsi:type="dcterms:W3CDTF">2017-05-08T15:00:00Z</dcterms:modified>
</cp:coreProperties>
</file>