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34A54" w14:textId="77777777" w:rsidR="00705DB9" w:rsidRDefault="00705DB9" w:rsidP="00705DB9">
      <w:pPr>
        <w:rPr>
          <w:u w:val="single"/>
        </w:rPr>
      </w:pPr>
    </w:p>
    <w:p w14:paraId="6A718DDA" w14:textId="77777777" w:rsidR="00BF3BF2" w:rsidRDefault="00BF3BF2" w:rsidP="00BF3BF2">
      <w:pPr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8000"/>
          <w:sz w:val="36"/>
          <w:szCs w:val="36"/>
          <w:u w:val="single"/>
        </w:rPr>
        <w:t>Java Software Engineer</w:t>
      </w:r>
      <w:r>
        <w:rPr>
          <w:rStyle w:val="apple-converted-space"/>
          <w:rFonts w:ascii="Calibri" w:hAnsi="Calibri" w:cs="Calibri"/>
          <w:b/>
          <w:bCs/>
          <w:color w:val="008000"/>
          <w:sz w:val="36"/>
          <w:szCs w:val="36"/>
        </w:rPr>
        <w:t> </w:t>
      </w:r>
    </w:p>
    <w:p w14:paraId="6EC3848C" w14:textId="77777777" w:rsidR="00231502" w:rsidRDefault="00BF3BF2" w:rsidP="00BF3BF2">
      <w:pPr>
        <w:rPr>
          <w:rFonts w:ascii="Calibri" w:hAnsi="Calibri" w:cs="Calibri"/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rFonts w:ascii="Calibri" w:hAnsi="Calibri" w:cs="Calibri"/>
          <w:b/>
          <w:bCs/>
          <w:color w:val="000000"/>
          <w:sz w:val="36"/>
          <w:szCs w:val="36"/>
          <w:shd w:val="clear" w:color="auto" w:fill="FFFFFF"/>
        </w:rPr>
        <w:t>We are seeking to hire a Software Engineer for our Athens, Greece office to work on international projects in an enterprise java environment</w:t>
      </w:r>
      <w:r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.</w:t>
      </w:r>
      <w:r>
        <w:rPr>
          <w:rStyle w:val="apple-converted-space"/>
          <w:rFonts w:ascii="Calibri" w:hAnsi="Calibri" w:cs="Calibri"/>
          <w:color w:val="000000"/>
          <w:sz w:val="36"/>
          <w:szCs w:val="36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Fonts w:ascii="Calibri" w:hAnsi="Calibri" w:cs="Calibri"/>
          <w:b/>
          <w:bCs/>
          <w:color w:val="000000"/>
          <w:sz w:val="36"/>
          <w:szCs w:val="36"/>
          <w:shd w:val="clear" w:color="auto" w:fill="FFFFFF"/>
        </w:rPr>
        <w:t>Required skills:</w:t>
      </w:r>
      <w:r>
        <w:rPr>
          <w:rStyle w:val="apple-converted-space"/>
          <w:rFonts w:ascii="Calibri" w:hAnsi="Calibri" w:cs="Calibri"/>
          <w:color w:val="000000"/>
          <w:sz w:val="36"/>
          <w:szCs w:val="36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The applicant must be passionate about development and everything that is trending in this field.</w:t>
      </w:r>
      <w:r>
        <w:rPr>
          <w:rStyle w:val="apple-converted-space"/>
          <w:rFonts w:ascii="Calibri" w:hAnsi="Calibri" w:cs="Calibri"/>
          <w:color w:val="000000"/>
          <w:sz w:val="36"/>
          <w:szCs w:val="36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Ability to transfer experience on other programming platforms.</w:t>
      </w:r>
      <w:r>
        <w:rPr>
          <w:rStyle w:val="apple-converted-space"/>
          <w:rFonts w:ascii="Calibri" w:hAnsi="Calibri" w:cs="Calibri"/>
          <w:color w:val="000000"/>
          <w:sz w:val="36"/>
          <w:szCs w:val="36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Good knowledge of Java/J2EE technology.</w:t>
      </w:r>
      <w:r>
        <w:rPr>
          <w:rStyle w:val="apple-converted-space"/>
          <w:rFonts w:ascii="Calibri" w:hAnsi="Calibri" w:cs="Calibri"/>
          <w:color w:val="000000"/>
          <w:sz w:val="36"/>
          <w:szCs w:val="36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Good knowledge of Spring MVC, SQL, Hibernate/JPA.</w:t>
      </w:r>
      <w:r>
        <w:rPr>
          <w:rStyle w:val="apple-converted-space"/>
          <w:rFonts w:ascii="Calibri" w:hAnsi="Calibri" w:cs="Calibri"/>
          <w:color w:val="000000"/>
          <w:sz w:val="36"/>
          <w:szCs w:val="36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Excellent command of the English and Greek language (both oral and written).</w:t>
      </w:r>
      <w:r>
        <w:rPr>
          <w:rStyle w:val="apple-converted-space"/>
          <w:rFonts w:ascii="Calibri" w:hAnsi="Calibri" w:cs="Calibri"/>
          <w:color w:val="000000"/>
          <w:sz w:val="36"/>
          <w:szCs w:val="36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Fonts w:ascii="Calibri" w:hAnsi="Calibri" w:cs="Calibri"/>
          <w:b/>
          <w:bCs/>
          <w:color w:val="000000"/>
          <w:sz w:val="36"/>
          <w:szCs w:val="36"/>
          <w:shd w:val="clear" w:color="auto" w:fill="FFFFFF"/>
        </w:rPr>
        <w:t>Preferred skills:</w:t>
      </w:r>
      <w:r>
        <w:rPr>
          <w:rStyle w:val="apple-converted-space"/>
          <w:rFonts w:ascii="Calibri" w:hAnsi="Calibri" w:cs="Calibri"/>
          <w:color w:val="000000"/>
          <w:sz w:val="36"/>
          <w:szCs w:val="36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Knowledge of functional programming.</w:t>
      </w:r>
      <w:r>
        <w:rPr>
          <w:rStyle w:val="apple-converted-space"/>
          <w:rFonts w:ascii="Calibri" w:hAnsi="Calibri" w:cs="Calibri"/>
          <w:color w:val="000000"/>
          <w:sz w:val="36"/>
          <w:szCs w:val="36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 xml:space="preserve">Experience with any of these languages will be appreciated: Junit, Maven, CSS, </w:t>
      </w:r>
      <w:proofErr w:type="spellStart"/>
      <w:r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JQuery</w:t>
      </w:r>
      <w:proofErr w:type="spellEnd"/>
      <w:r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, Groovy.</w:t>
      </w:r>
      <w:r>
        <w:rPr>
          <w:rStyle w:val="apple-converted-space"/>
          <w:rFonts w:ascii="Calibri" w:hAnsi="Calibri" w:cs="Calibri"/>
          <w:color w:val="000000"/>
          <w:sz w:val="36"/>
          <w:szCs w:val="36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Native Mobile development.</w:t>
      </w:r>
      <w:r>
        <w:rPr>
          <w:rStyle w:val="apple-converted-space"/>
          <w:rFonts w:ascii="Calibri" w:hAnsi="Calibri" w:cs="Calibri"/>
          <w:color w:val="000000"/>
          <w:sz w:val="36"/>
          <w:szCs w:val="36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Fonts w:ascii="Calibri" w:hAnsi="Calibri" w:cs="Calibri"/>
          <w:b/>
          <w:bCs/>
          <w:color w:val="000000"/>
          <w:sz w:val="36"/>
          <w:szCs w:val="36"/>
          <w:shd w:val="clear" w:color="auto" w:fill="FFFFFF"/>
        </w:rPr>
        <w:t>The company offers:</w:t>
      </w:r>
      <w:r>
        <w:rPr>
          <w:rStyle w:val="apple-converted-space"/>
          <w:rFonts w:ascii="Calibri" w:hAnsi="Calibri" w:cs="Calibri"/>
          <w:color w:val="000000"/>
          <w:sz w:val="36"/>
          <w:szCs w:val="36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Exciting international projects.</w:t>
      </w:r>
      <w:r>
        <w:rPr>
          <w:rStyle w:val="apple-converted-space"/>
          <w:rFonts w:ascii="Calibri" w:hAnsi="Calibri" w:cs="Calibri"/>
          <w:color w:val="000000"/>
          <w:sz w:val="36"/>
          <w:szCs w:val="36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Pleasant work environment.</w:t>
      </w:r>
      <w:r>
        <w:rPr>
          <w:rStyle w:val="apple-converted-space"/>
          <w:rFonts w:ascii="Calibri" w:hAnsi="Calibri" w:cs="Calibri"/>
          <w:color w:val="000000"/>
          <w:sz w:val="36"/>
          <w:szCs w:val="36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Competitive remuneration package.</w:t>
      </w:r>
      <w:r>
        <w:rPr>
          <w:rStyle w:val="apple-converted-space"/>
          <w:rFonts w:ascii="Calibri" w:hAnsi="Calibri" w:cs="Calibri"/>
          <w:color w:val="000000"/>
          <w:sz w:val="36"/>
          <w:szCs w:val="36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Opportunity to develop yourself.</w:t>
      </w:r>
      <w:r>
        <w:rPr>
          <w:rStyle w:val="apple-converted-space"/>
          <w:rFonts w:ascii="Calibri" w:hAnsi="Calibri" w:cs="Calibri"/>
          <w:color w:val="000000"/>
          <w:sz w:val="36"/>
          <w:szCs w:val="36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</w:p>
    <w:p w14:paraId="215BD1F8" w14:textId="1E7E4FAE" w:rsidR="00BF3BF2" w:rsidRDefault="00BF3BF2" w:rsidP="00BF3BF2">
      <w:pPr>
        <w:rPr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Please send your cv at</w:t>
      </w:r>
      <w:r>
        <w:rPr>
          <w:rStyle w:val="apple-converted-space"/>
          <w:rFonts w:ascii="Calibri" w:hAnsi="Calibri" w:cs="Calibri"/>
          <w:color w:val="000000"/>
          <w:sz w:val="36"/>
          <w:szCs w:val="36"/>
          <w:shd w:val="clear" w:color="auto" w:fill="FFFFFF"/>
        </w:rPr>
        <w:t> </w:t>
      </w:r>
      <w:hyperlink r:id="rId8" w:history="1">
        <w:r>
          <w:rPr>
            <w:rStyle w:val="Hyperlink"/>
            <w:rFonts w:ascii="Calibri" w:hAnsi="Calibri" w:cs="Calibri"/>
            <w:color w:val="0082BF"/>
            <w:sz w:val="36"/>
            <w:szCs w:val="36"/>
            <w:shd w:val="clear" w:color="auto" w:fill="FFFFFF"/>
          </w:rPr>
          <w:t>jobs@datamation.gr</w:t>
        </w:r>
      </w:hyperlink>
      <w:r>
        <w:rPr>
          <w:rStyle w:val="apple-converted-space"/>
          <w:rFonts w:ascii="Calibri" w:hAnsi="Calibri" w:cs="Calibri"/>
          <w:color w:val="000000"/>
          <w:sz w:val="36"/>
          <w:szCs w:val="36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including your name &amp; job position in the subject (e.g. John Doe - Java Engineer)</w:t>
      </w:r>
      <w:r>
        <w:rPr>
          <w:rStyle w:val="apple-converted-space"/>
          <w:rFonts w:ascii="Calibri" w:hAnsi="Calibri" w:cs="Calibri"/>
          <w:color w:val="000000"/>
          <w:sz w:val="36"/>
          <w:szCs w:val="36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</w:p>
    <w:p w14:paraId="5A92CE8A" w14:textId="77777777" w:rsidR="00BF3BF2" w:rsidRDefault="00BF3BF2" w:rsidP="00BF3BF2">
      <w:pPr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36"/>
          <w:szCs w:val="36"/>
          <w:u w:val="single"/>
        </w:rPr>
        <w:t>About PaymentComponents</w:t>
      </w:r>
      <w:r>
        <w:rPr>
          <w:rStyle w:val="apple-converted-space"/>
          <w:rFonts w:ascii="Calibri" w:hAnsi="Calibri" w:cs="Calibri"/>
          <w:color w:val="000000"/>
          <w:sz w:val="36"/>
          <w:szCs w:val="36"/>
          <w:u w:val="single"/>
        </w:rPr>
        <w:t> </w:t>
      </w:r>
    </w:p>
    <w:p w14:paraId="105486A9" w14:textId="4D0A6DDB" w:rsidR="00E6313A" w:rsidRPr="00E6313A" w:rsidRDefault="00BF3BF2" w:rsidP="00BF3BF2">
      <w:pPr>
        <w:rPr>
          <w:sz w:val="24"/>
          <w:szCs w:val="24"/>
        </w:rPr>
      </w:pPr>
      <w:r>
        <w:rPr>
          <w:color w:val="000000"/>
          <w:sz w:val="27"/>
          <w:szCs w:val="27"/>
        </w:rPr>
        <w:br/>
      </w:r>
      <w:r>
        <w:rPr>
          <w:rFonts w:ascii="Calibri" w:hAnsi="Calibri" w:cs="Calibri"/>
          <w:color w:val="2F2F2F"/>
          <w:sz w:val="36"/>
          <w:szCs w:val="36"/>
          <w:shd w:val="clear" w:color="auto" w:fill="FFFFFF"/>
        </w:rPr>
        <w:t>PaymentComponents Ltd, incorporated in London in 2014, is a spinoff of 25-year-old company (Datamation).</w:t>
      </w:r>
      <w:r>
        <w:rPr>
          <w:rStyle w:val="apple-converted-space"/>
          <w:rFonts w:ascii="Calibri" w:hAnsi="Calibri" w:cs="Calibri"/>
          <w:color w:val="2F2F2F"/>
          <w:sz w:val="36"/>
          <w:szCs w:val="36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Fonts w:ascii="Calibri" w:hAnsi="Calibri" w:cs="Calibri"/>
          <w:color w:val="2F2F2F"/>
          <w:sz w:val="36"/>
          <w:szCs w:val="36"/>
          <w:shd w:val="clear" w:color="auto" w:fill="FFFFFF"/>
        </w:rPr>
        <w:t>We are a unique amalgam, bonding deep Financial Services understanding, expertise in developing mission critical Financial systems and the latest trends in FinTech innovation for Banks, Corporates and FinTechs.</w:t>
      </w:r>
      <w:r>
        <w:rPr>
          <w:rStyle w:val="apple-converted-space"/>
          <w:rFonts w:ascii="Calibri" w:hAnsi="Calibri" w:cs="Calibri"/>
          <w:color w:val="000000"/>
          <w:sz w:val="36"/>
          <w:szCs w:val="36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Fonts w:ascii="Calibri" w:hAnsi="Calibri" w:cs="Calibri"/>
          <w:color w:val="2F2F2F"/>
          <w:sz w:val="36"/>
          <w:szCs w:val="36"/>
          <w:shd w:val="clear" w:color="auto" w:fill="FFFFFF"/>
        </w:rPr>
        <w:t>Our solutions include Cash &amp; Treasury Management for corporates, Payment HUBs for banks and SWIFT / SEPA software libraries, effectively providing a “360 degrees” coverage of financial institutions’ needs on payments.</w:t>
      </w:r>
      <w:r>
        <w:rPr>
          <w:rStyle w:val="apple-converted-space"/>
          <w:rFonts w:ascii="Calibri" w:hAnsi="Calibri" w:cs="Calibri"/>
          <w:color w:val="2F2F2F"/>
          <w:sz w:val="36"/>
          <w:szCs w:val="36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Fonts w:ascii="Calibri" w:hAnsi="Calibri" w:cs="Calibri"/>
          <w:color w:val="2F2F2F"/>
          <w:sz w:val="36"/>
          <w:szCs w:val="36"/>
          <w:shd w:val="clear" w:color="auto" w:fill="FFFFFF"/>
        </w:rPr>
        <w:t>Our latest product aplonAPI - “a PSD2 API Framework” - provides an agile &amp; complete, PSD2 compliant, solution, empowering Financial Institutions to actively participate in the FinTech (R)evolution.</w:t>
      </w:r>
      <w:r>
        <w:rPr>
          <w:rStyle w:val="apple-converted-space"/>
          <w:rFonts w:ascii="Calibri" w:hAnsi="Calibri" w:cs="Calibri"/>
          <w:color w:val="000000"/>
          <w:sz w:val="36"/>
          <w:szCs w:val="36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Fonts w:ascii="Calibri" w:hAnsi="Calibri" w:cs="Calibri"/>
          <w:color w:val="2F2F2F"/>
          <w:sz w:val="36"/>
          <w:szCs w:val="36"/>
          <w:shd w:val="clear" w:color="auto" w:fill="FFFFFF"/>
        </w:rPr>
        <w:t xml:space="preserve">Payment Components is trusted by hundreds of financial institutions &amp; technology providers worldwide, including </w:t>
      </w:r>
      <w:r>
        <w:rPr>
          <w:rFonts w:ascii="Calibri" w:hAnsi="Calibri" w:cs="Calibri"/>
          <w:color w:val="2F2F2F"/>
          <w:sz w:val="36"/>
          <w:szCs w:val="36"/>
          <w:shd w:val="clear" w:color="auto" w:fill="FFFFFF"/>
        </w:rPr>
        <w:lastRenderedPageBreak/>
        <w:t xml:space="preserve">JPMorgan, Citigroup, </w:t>
      </w:r>
      <w:proofErr w:type="spellStart"/>
      <w:r>
        <w:rPr>
          <w:rFonts w:ascii="Calibri" w:hAnsi="Calibri" w:cs="Calibri"/>
          <w:color w:val="2F2F2F"/>
          <w:sz w:val="36"/>
          <w:szCs w:val="36"/>
          <w:shd w:val="clear" w:color="auto" w:fill="FFFFFF"/>
        </w:rPr>
        <w:t>Pictet</w:t>
      </w:r>
      <w:proofErr w:type="spellEnd"/>
      <w:r>
        <w:rPr>
          <w:rFonts w:ascii="Calibri" w:hAnsi="Calibri" w:cs="Calibri"/>
          <w:color w:val="2F2F2F"/>
          <w:sz w:val="36"/>
          <w:szCs w:val="36"/>
          <w:shd w:val="clear" w:color="auto" w:fill="FFFFFF"/>
        </w:rPr>
        <w:t>, Credit Suisse, Computer Associates, Cognizant etc.</w:t>
      </w:r>
      <w:r>
        <w:rPr>
          <w:rStyle w:val="apple-converted-space"/>
          <w:rFonts w:ascii="Calibri" w:hAnsi="Calibri" w:cs="Calibri"/>
          <w:color w:val="000000"/>
          <w:sz w:val="36"/>
          <w:szCs w:val="36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Fonts w:ascii="Calibri" w:hAnsi="Calibri" w:cs="Calibri"/>
          <w:color w:val="2F2F2F"/>
          <w:sz w:val="36"/>
          <w:szCs w:val="36"/>
          <w:shd w:val="clear" w:color="auto" w:fill="FFFFFF"/>
        </w:rPr>
        <w:t>Website</w:t>
      </w:r>
      <w:r>
        <w:rPr>
          <w:rStyle w:val="apple-converted-space"/>
          <w:rFonts w:ascii="Calibri" w:hAnsi="Calibri" w:cs="Calibri"/>
          <w:color w:val="2F2F2F"/>
          <w:sz w:val="36"/>
          <w:szCs w:val="36"/>
          <w:shd w:val="clear" w:color="auto" w:fill="FFFFFF"/>
        </w:rPr>
        <w:t> </w:t>
      </w:r>
      <w:hyperlink r:id="rId9" w:history="1">
        <w:r>
          <w:rPr>
            <w:rStyle w:val="Hyperlink"/>
            <w:rFonts w:ascii="Calibri" w:hAnsi="Calibri" w:cs="Calibri"/>
            <w:color w:val="0082BF"/>
            <w:sz w:val="36"/>
            <w:szCs w:val="36"/>
            <w:shd w:val="clear" w:color="auto" w:fill="FFFFFF"/>
          </w:rPr>
          <w:t>http://www.paymentcomponents.com/</w:t>
        </w:r>
      </w:hyperlink>
      <w:r>
        <w:rPr>
          <w:rStyle w:val="apple-converted-space"/>
          <w:rFonts w:ascii="Calibri" w:hAnsi="Calibri" w:cs="Calibri"/>
          <w:color w:val="2F2F2F"/>
          <w:sz w:val="36"/>
          <w:szCs w:val="36"/>
          <w:shd w:val="clear" w:color="auto" w:fill="FFFFFF"/>
        </w:rPr>
        <w:t> </w:t>
      </w:r>
      <w:r>
        <w:rPr>
          <w:rFonts w:ascii="Calibri" w:hAnsi="Calibri" w:cs="Calibri"/>
          <w:color w:val="2F2F2F"/>
          <w:sz w:val="36"/>
          <w:szCs w:val="36"/>
          <w:shd w:val="clear" w:color="auto" w:fill="FFFFFF"/>
        </w:rPr>
        <w:t>|Twitter</w:t>
      </w:r>
      <w:r>
        <w:rPr>
          <w:rStyle w:val="apple-converted-space"/>
          <w:rFonts w:ascii="Calibri" w:hAnsi="Calibri" w:cs="Calibri"/>
          <w:color w:val="2F2F2F"/>
          <w:sz w:val="36"/>
          <w:szCs w:val="36"/>
          <w:shd w:val="clear" w:color="auto" w:fill="FFFFFF"/>
        </w:rPr>
        <w:t> </w:t>
      </w:r>
      <w:hyperlink r:id="rId10" w:history="1">
        <w:r>
          <w:rPr>
            <w:rStyle w:val="Hyperlink"/>
            <w:rFonts w:ascii="Calibri" w:hAnsi="Calibri" w:cs="Calibri"/>
            <w:color w:val="0082BF"/>
            <w:sz w:val="36"/>
            <w:szCs w:val="36"/>
            <w:shd w:val="clear" w:color="auto" w:fill="FFFFFF"/>
          </w:rPr>
          <w:t>@paymentcomp</w:t>
        </w:r>
      </w:hyperlink>
      <w:r>
        <w:rPr>
          <w:rFonts w:ascii="Calibri" w:hAnsi="Calibri" w:cs="Calibri"/>
          <w:color w:val="2F2F2F"/>
          <w:sz w:val="36"/>
          <w:szCs w:val="36"/>
          <w:shd w:val="clear" w:color="auto" w:fill="FFFFFF"/>
        </w:rPr>
        <w:t>| LinkedIn</w:t>
      </w:r>
      <w:r>
        <w:rPr>
          <w:rStyle w:val="apple-converted-space"/>
          <w:rFonts w:ascii="Calibri" w:hAnsi="Calibri" w:cs="Calibri"/>
          <w:color w:val="2F2F2F"/>
          <w:sz w:val="36"/>
          <w:szCs w:val="36"/>
          <w:shd w:val="clear" w:color="auto" w:fill="FFFFFF"/>
        </w:rPr>
        <w:t> </w:t>
      </w:r>
      <w:hyperlink r:id="rId11" w:history="1">
        <w:r>
          <w:rPr>
            <w:rStyle w:val="Hyperlink"/>
            <w:rFonts w:ascii="Calibri" w:hAnsi="Calibri" w:cs="Calibri"/>
            <w:color w:val="0082BF"/>
            <w:sz w:val="36"/>
            <w:szCs w:val="36"/>
            <w:shd w:val="clear" w:color="auto" w:fill="FFFFFF"/>
          </w:rPr>
          <w:t>PaymentComponents</w:t>
        </w:r>
      </w:hyperlink>
    </w:p>
    <w:sectPr w:rsidR="00E6313A" w:rsidRPr="00E6313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39544" w14:textId="77777777" w:rsidR="0088059A" w:rsidRDefault="0088059A" w:rsidP="00DC365D">
      <w:pPr>
        <w:spacing w:after="0" w:line="240" w:lineRule="auto"/>
      </w:pPr>
      <w:r>
        <w:separator/>
      </w:r>
    </w:p>
  </w:endnote>
  <w:endnote w:type="continuationSeparator" w:id="0">
    <w:p w14:paraId="7070655A" w14:textId="77777777" w:rsidR="0088059A" w:rsidRDefault="0088059A" w:rsidP="00DC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DAD9A" w14:textId="77777777" w:rsidR="0088059A" w:rsidRDefault="0088059A" w:rsidP="00DC365D">
      <w:pPr>
        <w:spacing w:after="0" w:line="240" w:lineRule="auto"/>
      </w:pPr>
      <w:r>
        <w:separator/>
      </w:r>
    </w:p>
  </w:footnote>
  <w:footnote w:type="continuationSeparator" w:id="0">
    <w:p w14:paraId="1CEFBD79" w14:textId="77777777" w:rsidR="0088059A" w:rsidRDefault="0088059A" w:rsidP="00DC3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4D639" w14:textId="10B14755" w:rsidR="00DC365D" w:rsidRDefault="002E2602">
    <w:pPr>
      <w:pStyle w:val="Header"/>
    </w:pPr>
    <w:r>
      <w:t xml:space="preserve">                                              </w:t>
    </w:r>
    <w:r w:rsidR="00D34C72">
      <w:t xml:space="preserve">                                                                    </w:t>
    </w:r>
    <w:r w:rsidR="00BF3BF2">
      <w:rPr>
        <w:noProof/>
      </w:rPr>
      <w:drawing>
        <wp:inline distT="0" distB="0" distL="0" distR="0" wp14:anchorId="7C0A3774" wp14:editId="2EFE6A75">
          <wp:extent cx="1783080" cy="457200"/>
          <wp:effectExtent l="0" t="0" r="762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4C72"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F52B4"/>
    <w:multiLevelType w:val="hybridMultilevel"/>
    <w:tmpl w:val="35BA9B70"/>
    <w:lvl w:ilvl="0" w:tplc="88468E7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C2"/>
    <w:rsid w:val="00013027"/>
    <w:rsid w:val="000B5F12"/>
    <w:rsid w:val="00123B15"/>
    <w:rsid w:val="001F416E"/>
    <w:rsid w:val="0022622F"/>
    <w:rsid w:val="00231502"/>
    <w:rsid w:val="00246827"/>
    <w:rsid w:val="002944C2"/>
    <w:rsid w:val="002E2602"/>
    <w:rsid w:val="00305341"/>
    <w:rsid w:val="003251C3"/>
    <w:rsid w:val="003436D7"/>
    <w:rsid w:val="00450C6C"/>
    <w:rsid w:val="0046437F"/>
    <w:rsid w:val="005F54F4"/>
    <w:rsid w:val="00605E88"/>
    <w:rsid w:val="00663CBB"/>
    <w:rsid w:val="006E4C21"/>
    <w:rsid w:val="00705DB9"/>
    <w:rsid w:val="00752ADC"/>
    <w:rsid w:val="00782907"/>
    <w:rsid w:val="0079388F"/>
    <w:rsid w:val="00797B1C"/>
    <w:rsid w:val="007B6430"/>
    <w:rsid w:val="00816589"/>
    <w:rsid w:val="0088059A"/>
    <w:rsid w:val="00881903"/>
    <w:rsid w:val="00A65BF5"/>
    <w:rsid w:val="00AA17A4"/>
    <w:rsid w:val="00B32741"/>
    <w:rsid w:val="00BA4F7F"/>
    <w:rsid w:val="00BC54BF"/>
    <w:rsid w:val="00BE5A00"/>
    <w:rsid w:val="00BF3BF2"/>
    <w:rsid w:val="00C15C6E"/>
    <w:rsid w:val="00C24EF4"/>
    <w:rsid w:val="00C32420"/>
    <w:rsid w:val="00C4003A"/>
    <w:rsid w:val="00CD5A40"/>
    <w:rsid w:val="00D34C72"/>
    <w:rsid w:val="00DA06EC"/>
    <w:rsid w:val="00DC365D"/>
    <w:rsid w:val="00E6313A"/>
    <w:rsid w:val="00EC2C2F"/>
    <w:rsid w:val="00F06916"/>
    <w:rsid w:val="00F32175"/>
    <w:rsid w:val="00FB3838"/>
    <w:rsid w:val="00FB47F5"/>
    <w:rsid w:val="00FE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26985"/>
  <w15:chartTrackingRefBased/>
  <w15:docId w15:val="{7DB122A9-A368-4BD2-891B-A21B5F86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4C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D34C72"/>
    <w:pPr>
      <w:keepNext w:val="0"/>
      <w:keepLines w:val="0"/>
      <w:spacing w:before="0" w:line="240" w:lineRule="auto"/>
      <w:outlineLvl w:val="1"/>
    </w:pPr>
    <w:rPr>
      <w:rFonts w:ascii="Verdana" w:eastAsia="MS Mincho" w:hAnsi="Verdana" w:cs="Times New Roman"/>
      <w:color w:val="666699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0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3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65D"/>
  </w:style>
  <w:style w:type="paragraph" w:styleId="Footer">
    <w:name w:val="footer"/>
    <w:basedOn w:val="Normal"/>
    <w:link w:val="FooterChar"/>
    <w:uiPriority w:val="99"/>
    <w:unhideWhenUsed/>
    <w:rsid w:val="00DC3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65D"/>
  </w:style>
  <w:style w:type="character" w:styleId="Hyperlink">
    <w:name w:val="Hyperlink"/>
    <w:basedOn w:val="DefaultParagraphFont"/>
    <w:uiPriority w:val="99"/>
    <w:unhideWhenUsed/>
    <w:rsid w:val="00C24EF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24EF4"/>
  </w:style>
  <w:style w:type="character" w:customStyle="1" w:styleId="allowtextselection">
    <w:name w:val="allowtextselection"/>
    <w:basedOn w:val="DefaultParagraphFont"/>
    <w:rsid w:val="00C24EF4"/>
  </w:style>
  <w:style w:type="table" w:styleId="TableGrid">
    <w:name w:val="Table Grid"/>
    <w:basedOn w:val="TableNormal"/>
    <w:uiPriority w:val="39"/>
    <w:rsid w:val="00FE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34C72"/>
    <w:rPr>
      <w:rFonts w:ascii="Verdana" w:eastAsia="MS Mincho" w:hAnsi="Verdana" w:cs="Times New Roman"/>
      <w:color w:val="666699"/>
      <w:sz w:val="24"/>
      <w:szCs w:val="24"/>
      <w:lang w:eastAsia="ja-JP"/>
    </w:rPr>
  </w:style>
  <w:style w:type="character" w:styleId="IntenseEmphasis">
    <w:name w:val="Intense Emphasis"/>
    <w:basedOn w:val="DefaultParagraphFont"/>
    <w:uiPriority w:val="21"/>
    <w:qFormat/>
    <w:rsid w:val="00D34C72"/>
    <w:rPr>
      <w:b/>
      <w:bCs/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D34C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3436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datamation.gr%5Ct_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paymentcomponents%5Ct_bl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witter.com/paymentcomp%5Ct_bl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ymentcomponents.com/%5Ct_bla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0C403-869C-4A66-BF15-298F1F82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Gagas</dc:creator>
  <cp:keywords/>
  <dc:description/>
  <cp:lastModifiedBy>Zoi Kioustelidou</cp:lastModifiedBy>
  <cp:revision>27</cp:revision>
  <dcterms:created xsi:type="dcterms:W3CDTF">2017-01-09T12:12:00Z</dcterms:created>
  <dcterms:modified xsi:type="dcterms:W3CDTF">2017-05-26T13:30:00Z</dcterms:modified>
</cp:coreProperties>
</file>