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4E341" w14:textId="77777777" w:rsidR="00347660" w:rsidRPr="00BD705A" w:rsidRDefault="0054278D" w:rsidP="0054278D">
      <w:pPr>
        <w:pStyle w:val="Heading1"/>
        <w:tabs>
          <w:tab w:val="clear" w:pos="432"/>
        </w:tabs>
        <w:spacing w:before="120"/>
        <w:ind w:left="0" w:firstLine="0"/>
        <w:jc w:val="center"/>
        <w:rPr>
          <w:rFonts w:ascii="Candara" w:hAnsi="Candara"/>
          <w:sz w:val="36"/>
          <w:szCs w:val="24"/>
        </w:rPr>
        <w:sectPr w:rsidR="00347660" w:rsidRPr="00BD705A">
          <w:pgSz w:w="12240" w:h="15840"/>
          <w:pgMar w:top="1134" w:right="1134" w:bottom="1134" w:left="1134" w:header="720" w:footer="720" w:gutter="0"/>
          <w:cols w:space="720"/>
        </w:sectPr>
      </w:pPr>
      <w:r w:rsidRPr="0054278D">
        <w:rPr>
          <w:rFonts w:ascii="Candara" w:hAnsi="Candara"/>
          <w:color w:val="000000"/>
          <w:sz w:val="36"/>
          <w:szCs w:val="24"/>
        </w:rPr>
        <w:t>Junior</w:t>
      </w:r>
      <w:r w:rsidR="00D5533A">
        <w:rPr>
          <w:rFonts w:ascii="Candara" w:hAnsi="Candara"/>
          <w:color w:val="000000"/>
          <w:sz w:val="36"/>
          <w:szCs w:val="24"/>
        </w:rPr>
        <w:t xml:space="preserve"> </w:t>
      </w:r>
      <w:r w:rsidR="00347660" w:rsidRPr="0054278D">
        <w:rPr>
          <w:rFonts w:ascii="Candara" w:hAnsi="Candara"/>
          <w:color w:val="000000"/>
          <w:sz w:val="36"/>
          <w:szCs w:val="24"/>
        </w:rPr>
        <w:t>Project</w:t>
      </w:r>
      <w:r w:rsidR="00D5533A">
        <w:rPr>
          <w:rFonts w:ascii="Candara" w:hAnsi="Candara"/>
          <w:color w:val="000000"/>
          <w:sz w:val="36"/>
          <w:szCs w:val="24"/>
        </w:rPr>
        <w:t xml:space="preserve"> </w:t>
      </w:r>
      <w:r w:rsidR="00347660" w:rsidRPr="0054278D">
        <w:rPr>
          <w:rFonts w:ascii="Candara" w:hAnsi="Candara"/>
          <w:color w:val="000000"/>
          <w:sz w:val="36"/>
          <w:szCs w:val="24"/>
        </w:rPr>
        <w:t>Manager</w:t>
      </w:r>
    </w:p>
    <w:p w14:paraId="025F33B2" w14:textId="77777777" w:rsidR="00A06677" w:rsidRPr="0075690B" w:rsidRDefault="00A06677" w:rsidP="00A06677">
      <w:pPr>
        <w:pStyle w:val="BodyText"/>
        <w:widowControl/>
        <w:spacing w:before="120" w:after="120"/>
        <w:jc w:val="both"/>
        <w:rPr>
          <w:rFonts w:ascii="Candara" w:hAnsi="Candara"/>
          <w:b/>
          <w:lang w:val="en-GB"/>
        </w:rPr>
      </w:pPr>
      <w:r w:rsidRPr="0075690B">
        <w:rPr>
          <w:rFonts w:ascii="Candara" w:hAnsi="Candara"/>
          <w:b/>
          <w:lang w:val="en-GB"/>
        </w:rPr>
        <w:t>Description</w:t>
      </w:r>
    </w:p>
    <w:p w14:paraId="194EE98A" w14:textId="77777777" w:rsidR="00B715C6" w:rsidRDefault="00A06677">
      <w:pPr>
        <w:pStyle w:val="BodyText"/>
        <w:widowControl/>
        <w:spacing w:after="120" w:line="240" w:lineRule="auto"/>
        <w:jc w:val="both"/>
        <w:rPr>
          <w:rFonts w:ascii="Candara" w:hAnsi="Candara"/>
          <w:lang w:val="en-GB"/>
        </w:rPr>
      </w:pPr>
      <w:r w:rsidRPr="00A06677">
        <w:rPr>
          <w:rFonts w:ascii="Candara" w:hAnsi="Candara"/>
          <w:lang w:val="en-GB"/>
        </w:rPr>
        <w:t>Agroknow consists of a unique team of computer engineers, agronomists, food scientists &amp; consultants with 10-year experience around agricultur</w:t>
      </w:r>
      <w:r w:rsidR="00797A64">
        <w:rPr>
          <w:rFonts w:ascii="Candara" w:hAnsi="Candara"/>
          <w:lang w:val="en-GB"/>
        </w:rPr>
        <w:t>al</w:t>
      </w:r>
      <w:r w:rsidRPr="00A06677">
        <w:rPr>
          <w:rFonts w:ascii="Candara" w:hAnsi="Candara"/>
          <w:lang w:val="en-GB"/>
        </w:rPr>
        <w:t xml:space="preserve"> and food </w:t>
      </w:r>
      <w:r w:rsidR="00797A64">
        <w:rPr>
          <w:rFonts w:ascii="Candara" w:hAnsi="Candara"/>
          <w:lang w:val="en-GB"/>
        </w:rPr>
        <w:t xml:space="preserve">related </w:t>
      </w:r>
      <w:r w:rsidRPr="00A06677">
        <w:rPr>
          <w:rFonts w:ascii="Candara" w:hAnsi="Candara"/>
          <w:lang w:val="en-GB"/>
        </w:rPr>
        <w:t>data. Our vision is to help organi</w:t>
      </w:r>
      <w:r w:rsidR="00797A64">
        <w:rPr>
          <w:rFonts w:ascii="Candara" w:hAnsi="Candara"/>
          <w:lang w:val="en-GB"/>
        </w:rPr>
        <w:t>s</w:t>
      </w:r>
      <w:r w:rsidRPr="00A06677">
        <w:rPr>
          <w:rFonts w:ascii="Candara" w:hAnsi="Candara"/>
          <w:lang w:val="en-GB"/>
        </w:rPr>
        <w:t>ations &amp; businesses around the world to ride the Big Data wave into this big moment of change in the agri-food industry.</w:t>
      </w:r>
    </w:p>
    <w:p w14:paraId="03621D9E" w14:textId="77777777" w:rsidR="00B715C6" w:rsidRDefault="00A06677">
      <w:pPr>
        <w:pStyle w:val="BodyText"/>
        <w:widowControl/>
        <w:spacing w:after="120" w:line="240" w:lineRule="auto"/>
        <w:jc w:val="both"/>
        <w:rPr>
          <w:rFonts w:ascii="Candara" w:hAnsi="Candara"/>
          <w:lang w:val="en-GB"/>
        </w:rPr>
      </w:pPr>
      <w:r w:rsidRPr="00A06677">
        <w:rPr>
          <w:rFonts w:ascii="Candara" w:hAnsi="Candara"/>
          <w:lang w:val="en-GB"/>
        </w:rPr>
        <w:t xml:space="preserve">We are currently looking for a </w:t>
      </w:r>
      <w:r w:rsidR="00797A64">
        <w:rPr>
          <w:rFonts w:ascii="Candara" w:hAnsi="Candara"/>
          <w:lang w:val="en-GB"/>
        </w:rPr>
        <w:t xml:space="preserve">new member to join our growing project management team </w:t>
      </w:r>
      <w:r w:rsidRPr="00A06677">
        <w:rPr>
          <w:rFonts w:ascii="Candara" w:hAnsi="Candara"/>
          <w:lang w:val="en-GB"/>
        </w:rPr>
        <w:t>in Athens</w:t>
      </w:r>
      <w:r w:rsidR="00797A64">
        <w:rPr>
          <w:rFonts w:ascii="Candara" w:hAnsi="Candara"/>
          <w:lang w:val="en-GB"/>
        </w:rPr>
        <w:t xml:space="preserve"> (Greece).</w:t>
      </w:r>
      <w:r w:rsidR="00BD705A">
        <w:rPr>
          <w:rFonts w:ascii="Candara" w:hAnsi="Candara"/>
          <w:lang w:val="en-GB"/>
        </w:rPr>
        <w:t xml:space="preserve"> </w:t>
      </w:r>
      <w:r w:rsidR="00797A64">
        <w:rPr>
          <w:rFonts w:ascii="Candara" w:hAnsi="Candara"/>
          <w:lang w:val="en-GB"/>
        </w:rPr>
        <w:t xml:space="preserve">As a junior project manager, your </w:t>
      </w:r>
      <w:r w:rsidRPr="00A06677">
        <w:rPr>
          <w:rFonts w:ascii="Candara" w:hAnsi="Candara"/>
          <w:lang w:val="en-GB"/>
        </w:rPr>
        <w:t>core role will be</w:t>
      </w:r>
      <w:r w:rsidR="00E80C41">
        <w:rPr>
          <w:rFonts w:ascii="Candara" w:hAnsi="Candara"/>
          <w:lang w:val="en-GB"/>
        </w:rPr>
        <w:t xml:space="preserve"> </w:t>
      </w:r>
      <w:r w:rsidR="0075690B">
        <w:rPr>
          <w:rFonts w:ascii="Candara" w:hAnsi="Candara"/>
          <w:lang w:val="en-GB"/>
        </w:rPr>
        <w:t>t</w:t>
      </w:r>
      <w:r w:rsidR="0075690B" w:rsidRPr="0075690B">
        <w:rPr>
          <w:rFonts w:ascii="Candara" w:hAnsi="Candara"/>
          <w:lang w:val="en-GB"/>
        </w:rPr>
        <w:t xml:space="preserve">o support and monitor the progress and the implementation </w:t>
      </w:r>
      <w:r>
        <w:rPr>
          <w:rFonts w:ascii="Candara" w:hAnsi="Candara"/>
          <w:lang w:val="en-GB"/>
        </w:rPr>
        <w:t xml:space="preserve">of </w:t>
      </w:r>
      <w:r w:rsidR="00797A64">
        <w:rPr>
          <w:rFonts w:ascii="Candara" w:hAnsi="Candara"/>
          <w:lang w:val="en-GB"/>
        </w:rPr>
        <w:t xml:space="preserve">research </w:t>
      </w:r>
      <w:r>
        <w:rPr>
          <w:rFonts w:ascii="Candara" w:hAnsi="Candara"/>
          <w:lang w:val="en-GB"/>
        </w:rPr>
        <w:t xml:space="preserve">projects in the field of </w:t>
      </w:r>
      <w:r w:rsidR="00797A64">
        <w:rPr>
          <w:rFonts w:ascii="Candara" w:hAnsi="Candara"/>
          <w:lang w:val="en-GB"/>
        </w:rPr>
        <w:t xml:space="preserve">ICT in </w:t>
      </w:r>
      <w:r>
        <w:rPr>
          <w:rFonts w:ascii="Candara" w:hAnsi="Candara"/>
          <w:lang w:val="en-GB"/>
        </w:rPr>
        <w:t xml:space="preserve">Agriculture and Food. </w:t>
      </w:r>
      <w:r w:rsidR="0075690B" w:rsidRPr="0075690B">
        <w:rPr>
          <w:rFonts w:ascii="Candara" w:hAnsi="Candara"/>
          <w:lang w:val="en-GB"/>
        </w:rPr>
        <w:t xml:space="preserve">This position involves strong interactions </w:t>
      </w:r>
      <w:r w:rsidR="0075690B">
        <w:rPr>
          <w:rFonts w:ascii="Candara" w:hAnsi="Candara"/>
          <w:lang w:val="en-GB"/>
        </w:rPr>
        <w:t xml:space="preserve">and communication </w:t>
      </w:r>
      <w:r w:rsidR="0075690B" w:rsidRPr="0075690B">
        <w:rPr>
          <w:rFonts w:ascii="Candara" w:hAnsi="Candara"/>
          <w:lang w:val="en-GB"/>
        </w:rPr>
        <w:t xml:space="preserve">with </w:t>
      </w:r>
      <w:r w:rsidR="00797A64" w:rsidRPr="0075690B">
        <w:rPr>
          <w:rFonts w:ascii="Candara" w:hAnsi="Candara"/>
          <w:lang w:val="en-GB"/>
        </w:rPr>
        <w:t>cross-functional</w:t>
      </w:r>
      <w:r w:rsidR="0075690B" w:rsidRPr="0075690B">
        <w:rPr>
          <w:rFonts w:ascii="Candara" w:hAnsi="Candara"/>
          <w:lang w:val="en-GB"/>
        </w:rPr>
        <w:t xml:space="preserve"> teams </w:t>
      </w:r>
      <w:r w:rsidR="0075690B">
        <w:rPr>
          <w:rFonts w:ascii="Candara" w:hAnsi="Candara"/>
          <w:lang w:val="en-GB"/>
        </w:rPr>
        <w:t xml:space="preserve">from </w:t>
      </w:r>
      <w:r w:rsidR="00797A64">
        <w:rPr>
          <w:rFonts w:ascii="Candara" w:hAnsi="Candara"/>
          <w:lang w:val="en-GB"/>
        </w:rPr>
        <w:t xml:space="preserve">research </w:t>
      </w:r>
      <w:r w:rsidR="0075690B">
        <w:rPr>
          <w:rFonts w:ascii="Candara" w:hAnsi="Candara"/>
          <w:lang w:val="en-GB"/>
        </w:rPr>
        <w:t>organi</w:t>
      </w:r>
      <w:r w:rsidR="00797A64">
        <w:rPr>
          <w:rFonts w:ascii="Candara" w:hAnsi="Candara"/>
          <w:lang w:val="en-GB"/>
        </w:rPr>
        <w:t>s</w:t>
      </w:r>
      <w:r w:rsidR="0075690B">
        <w:rPr>
          <w:rFonts w:ascii="Candara" w:hAnsi="Candara"/>
          <w:lang w:val="en-GB"/>
        </w:rPr>
        <w:t xml:space="preserve">ations </w:t>
      </w:r>
      <w:r w:rsidR="00797A64">
        <w:rPr>
          <w:rFonts w:ascii="Candara" w:hAnsi="Candara"/>
          <w:lang w:val="en-GB"/>
        </w:rPr>
        <w:t xml:space="preserve">and businesses </w:t>
      </w:r>
      <w:r w:rsidR="0075690B">
        <w:rPr>
          <w:rFonts w:ascii="Candara" w:hAnsi="Candara"/>
          <w:lang w:val="en-GB"/>
        </w:rPr>
        <w:t xml:space="preserve">around </w:t>
      </w:r>
      <w:r w:rsidR="00797A64">
        <w:rPr>
          <w:rFonts w:ascii="Candara" w:hAnsi="Candara"/>
          <w:lang w:val="en-GB"/>
        </w:rPr>
        <w:t xml:space="preserve">the World (e.g. </w:t>
      </w:r>
      <w:r w:rsidR="0075690B">
        <w:rPr>
          <w:rFonts w:ascii="Candara" w:hAnsi="Candara"/>
          <w:lang w:val="en-GB"/>
        </w:rPr>
        <w:t>Europe</w:t>
      </w:r>
      <w:r w:rsidR="00797A64">
        <w:rPr>
          <w:rFonts w:ascii="Candara" w:hAnsi="Candara"/>
          <w:lang w:val="en-GB"/>
        </w:rPr>
        <w:t>an countries</w:t>
      </w:r>
      <w:r w:rsidR="00E80C41">
        <w:rPr>
          <w:rFonts w:ascii="Candara" w:hAnsi="Candara"/>
          <w:lang w:val="en-GB"/>
        </w:rPr>
        <w:t xml:space="preserve"> and</w:t>
      </w:r>
      <w:r w:rsidR="00D5533A">
        <w:rPr>
          <w:rFonts w:ascii="Candara" w:hAnsi="Candara"/>
          <w:lang w:val="en-GB"/>
        </w:rPr>
        <w:t xml:space="preserve"> </w:t>
      </w:r>
      <w:r w:rsidR="00797A64">
        <w:rPr>
          <w:rFonts w:ascii="Candara" w:hAnsi="Candara"/>
          <w:lang w:val="en-GB"/>
        </w:rPr>
        <w:t>USA).</w:t>
      </w:r>
    </w:p>
    <w:p w14:paraId="6616EFA4" w14:textId="77777777" w:rsidR="00501F38" w:rsidRPr="00F51BE9" w:rsidRDefault="00F51BE9" w:rsidP="0054278D">
      <w:pPr>
        <w:pStyle w:val="BodyText"/>
        <w:widowControl/>
        <w:spacing w:before="120" w:after="120" w:line="240" w:lineRule="auto"/>
        <w:jc w:val="both"/>
        <w:rPr>
          <w:rStyle w:val="Strong"/>
          <w:rFonts w:ascii="Candara" w:hAnsi="Candara"/>
          <w:color w:val="000000"/>
          <w:lang w:val="en-GB"/>
        </w:rPr>
      </w:pPr>
      <w:r>
        <w:rPr>
          <w:rStyle w:val="Strong"/>
          <w:rFonts w:ascii="Candara" w:hAnsi="Candara"/>
          <w:color w:val="000000"/>
          <w:lang w:val="en-GB"/>
        </w:rPr>
        <w:t>Requirements</w:t>
      </w:r>
    </w:p>
    <w:p w14:paraId="18F45E17" w14:textId="77777777" w:rsidR="00B715C6" w:rsidRDefault="00F51BE9">
      <w:pPr>
        <w:pStyle w:val="BodyText"/>
        <w:widowControl/>
        <w:numPr>
          <w:ilvl w:val="0"/>
          <w:numId w:val="2"/>
        </w:numPr>
        <w:tabs>
          <w:tab w:val="left" w:pos="707"/>
        </w:tabs>
        <w:spacing w:after="120" w:line="240" w:lineRule="auto"/>
        <w:ind w:left="709" w:hanging="284"/>
        <w:jc w:val="both"/>
        <w:rPr>
          <w:rFonts w:ascii="Candara" w:hAnsi="Candara"/>
          <w:color w:val="000000"/>
          <w:lang w:val="en-GB"/>
        </w:rPr>
      </w:pPr>
      <w:r w:rsidRPr="00F51BE9">
        <w:rPr>
          <w:rFonts w:ascii="Candara" w:hAnsi="Candara"/>
          <w:color w:val="000000"/>
          <w:lang w:val="en-GB"/>
        </w:rPr>
        <w:t xml:space="preserve">Qualified to at least Degree level in Electronics or Electrical Engineering or </w:t>
      </w:r>
      <w:r>
        <w:rPr>
          <w:rFonts w:ascii="Candara" w:hAnsi="Candara"/>
          <w:color w:val="000000"/>
          <w:lang w:val="en-GB"/>
        </w:rPr>
        <w:t>Agricultural and Environmental Sciences</w:t>
      </w:r>
    </w:p>
    <w:p w14:paraId="71CA6754" w14:textId="77777777" w:rsidR="00B715C6" w:rsidRDefault="0075690B">
      <w:pPr>
        <w:pStyle w:val="BodyText"/>
        <w:widowControl/>
        <w:numPr>
          <w:ilvl w:val="0"/>
          <w:numId w:val="2"/>
        </w:numPr>
        <w:tabs>
          <w:tab w:val="left" w:pos="707"/>
        </w:tabs>
        <w:spacing w:after="120" w:line="240" w:lineRule="auto"/>
        <w:ind w:left="709" w:hanging="284"/>
        <w:jc w:val="both"/>
        <w:rPr>
          <w:rFonts w:ascii="Candara" w:hAnsi="Candara"/>
          <w:color w:val="000000"/>
          <w:lang w:val="en-GB"/>
        </w:rPr>
      </w:pPr>
      <w:r>
        <w:rPr>
          <w:rFonts w:ascii="Candara" w:hAnsi="Candara"/>
          <w:color w:val="000000"/>
          <w:lang w:val="en-GB"/>
        </w:rPr>
        <w:t xml:space="preserve">Experience in </w:t>
      </w:r>
      <w:r w:rsidRPr="0075690B">
        <w:rPr>
          <w:rFonts w:ascii="Candara" w:hAnsi="Candara"/>
          <w:lang w:val="en-GB"/>
        </w:rPr>
        <w:t>monitor</w:t>
      </w:r>
      <w:r>
        <w:rPr>
          <w:rFonts w:ascii="Candara" w:hAnsi="Candara"/>
          <w:lang w:val="en-GB"/>
        </w:rPr>
        <w:t>ing</w:t>
      </w:r>
      <w:r w:rsidRPr="0075690B">
        <w:rPr>
          <w:rFonts w:ascii="Candara" w:hAnsi="Candara"/>
          <w:lang w:val="en-GB"/>
        </w:rPr>
        <w:t xml:space="preserve"> the progress and the implementation </w:t>
      </w:r>
      <w:r>
        <w:rPr>
          <w:rFonts w:ascii="Candara" w:hAnsi="Candara"/>
          <w:lang w:val="en-GB"/>
        </w:rPr>
        <w:t xml:space="preserve">of R&amp;D projects (especially those funded by Horizon 2020) </w:t>
      </w:r>
    </w:p>
    <w:p w14:paraId="7CEAEC96" w14:textId="77777777" w:rsidR="00B715C6" w:rsidRDefault="0075690B">
      <w:pPr>
        <w:pStyle w:val="BodyText"/>
        <w:widowControl/>
        <w:numPr>
          <w:ilvl w:val="0"/>
          <w:numId w:val="2"/>
        </w:numPr>
        <w:tabs>
          <w:tab w:val="left" w:pos="707"/>
        </w:tabs>
        <w:spacing w:after="120" w:line="240" w:lineRule="auto"/>
        <w:ind w:left="709" w:hanging="284"/>
        <w:jc w:val="both"/>
        <w:rPr>
          <w:rFonts w:ascii="Candara" w:hAnsi="Candara"/>
          <w:color w:val="000000"/>
          <w:lang w:val="en-GB"/>
        </w:rPr>
      </w:pPr>
      <w:r>
        <w:rPr>
          <w:rFonts w:ascii="Candara" w:hAnsi="Candara"/>
          <w:color w:val="000000"/>
          <w:lang w:val="en-GB"/>
        </w:rPr>
        <w:t xml:space="preserve">Experience in writing research and technical reports </w:t>
      </w:r>
    </w:p>
    <w:p w14:paraId="5B83260F" w14:textId="77777777" w:rsidR="00B715C6" w:rsidRDefault="0075690B">
      <w:pPr>
        <w:pStyle w:val="BodyText"/>
        <w:widowControl/>
        <w:numPr>
          <w:ilvl w:val="0"/>
          <w:numId w:val="2"/>
        </w:numPr>
        <w:tabs>
          <w:tab w:val="left" w:pos="707"/>
        </w:tabs>
        <w:spacing w:after="120" w:line="240" w:lineRule="auto"/>
        <w:ind w:left="709" w:hanging="284"/>
        <w:jc w:val="both"/>
        <w:rPr>
          <w:rFonts w:ascii="Candara" w:hAnsi="Candara"/>
          <w:color w:val="000000"/>
          <w:lang w:val="en-GB"/>
        </w:rPr>
      </w:pPr>
      <w:r>
        <w:rPr>
          <w:rFonts w:ascii="Candara" w:hAnsi="Candara"/>
          <w:color w:val="000000"/>
          <w:lang w:val="en-GB"/>
        </w:rPr>
        <w:t>Experience in budget preparation and project’s costs monitoring</w:t>
      </w:r>
    </w:p>
    <w:p w14:paraId="5157F91F" w14:textId="77777777" w:rsidR="00B715C6" w:rsidRDefault="00BF3668">
      <w:pPr>
        <w:pStyle w:val="BodyText"/>
        <w:widowControl/>
        <w:numPr>
          <w:ilvl w:val="0"/>
          <w:numId w:val="2"/>
        </w:numPr>
        <w:tabs>
          <w:tab w:val="left" w:pos="707"/>
        </w:tabs>
        <w:spacing w:after="120" w:line="240" w:lineRule="auto"/>
        <w:ind w:left="709" w:hanging="284"/>
        <w:jc w:val="both"/>
        <w:rPr>
          <w:rFonts w:ascii="Candara" w:hAnsi="Candara"/>
          <w:color w:val="000000"/>
          <w:lang w:val="en-GB"/>
        </w:rPr>
      </w:pPr>
      <w:r w:rsidRPr="00BF3668">
        <w:rPr>
          <w:rFonts w:ascii="Candara" w:hAnsi="Candara"/>
          <w:color w:val="000000"/>
          <w:lang w:val="en-GB"/>
        </w:rPr>
        <w:t>Strong communication skills, cross functionally, across all levels of the organi</w:t>
      </w:r>
      <w:r w:rsidR="00797A64">
        <w:rPr>
          <w:rFonts w:ascii="Candara" w:hAnsi="Candara"/>
          <w:color w:val="000000"/>
          <w:lang w:val="en-GB"/>
        </w:rPr>
        <w:t>s</w:t>
      </w:r>
      <w:r w:rsidRPr="00BF3668">
        <w:rPr>
          <w:rFonts w:ascii="Candara" w:hAnsi="Candara"/>
          <w:color w:val="000000"/>
          <w:lang w:val="en-GB"/>
        </w:rPr>
        <w:t>ation</w:t>
      </w:r>
    </w:p>
    <w:p w14:paraId="36FCF4C7" w14:textId="77777777" w:rsidR="00B715C6" w:rsidRDefault="00BF3668">
      <w:pPr>
        <w:pStyle w:val="BodyText"/>
        <w:widowControl/>
        <w:numPr>
          <w:ilvl w:val="0"/>
          <w:numId w:val="2"/>
        </w:numPr>
        <w:tabs>
          <w:tab w:val="left" w:pos="707"/>
        </w:tabs>
        <w:spacing w:after="120" w:line="240" w:lineRule="auto"/>
        <w:ind w:left="709" w:hanging="284"/>
        <w:jc w:val="both"/>
        <w:rPr>
          <w:rFonts w:ascii="Candara" w:hAnsi="Candara"/>
          <w:color w:val="000000"/>
          <w:lang w:val="en-GB"/>
        </w:rPr>
      </w:pPr>
      <w:r w:rsidRPr="00BF3668">
        <w:rPr>
          <w:rFonts w:ascii="Candara" w:hAnsi="Candara"/>
          <w:color w:val="000000"/>
          <w:lang w:val="en-GB"/>
        </w:rPr>
        <w:t>Effective mult</w:t>
      </w:r>
      <w:r w:rsidR="00797A64">
        <w:rPr>
          <w:rFonts w:ascii="Candara" w:hAnsi="Candara"/>
          <w:color w:val="000000"/>
          <w:lang w:val="en-GB"/>
        </w:rPr>
        <w:t>i</w:t>
      </w:r>
      <w:r w:rsidRPr="00BF3668">
        <w:rPr>
          <w:rFonts w:ascii="Candara" w:hAnsi="Candara"/>
          <w:color w:val="000000"/>
          <w:lang w:val="en-GB"/>
        </w:rPr>
        <w:t>tasker and problem solver with a high energy level and strong organi</w:t>
      </w:r>
      <w:r w:rsidR="00797A64">
        <w:rPr>
          <w:rFonts w:ascii="Candara" w:hAnsi="Candara"/>
          <w:color w:val="000000"/>
          <w:lang w:val="en-GB"/>
        </w:rPr>
        <w:t>s</w:t>
      </w:r>
      <w:r w:rsidRPr="00BF3668">
        <w:rPr>
          <w:rFonts w:ascii="Candara" w:hAnsi="Candara"/>
          <w:color w:val="000000"/>
          <w:lang w:val="en-GB"/>
        </w:rPr>
        <w:t>ational abilities</w:t>
      </w:r>
    </w:p>
    <w:p w14:paraId="214739F5" w14:textId="77777777" w:rsidR="00B715C6" w:rsidRDefault="0075690B">
      <w:pPr>
        <w:pStyle w:val="BodyText"/>
        <w:widowControl/>
        <w:numPr>
          <w:ilvl w:val="0"/>
          <w:numId w:val="2"/>
        </w:numPr>
        <w:tabs>
          <w:tab w:val="left" w:pos="707"/>
        </w:tabs>
        <w:spacing w:after="120" w:line="240" w:lineRule="auto"/>
        <w:ind w:left="709" w:hanging="284"/>
        <w:jc w:val="both"/>
        <w:rPr>
          <w:rFonts w:ascii="Candara" w:hAnsi="Candara"/>
          <w:bCs/>
          <w:color w:val="000000"/>
          <w:lang w:val="en-GB"/>
        </w:rPr>
      </w:pPr>
      <w:r w:rsidRPr="00BF3668">
        <w:rPr>
          <w:rFonts w:ascii="Candara" w:hAnsi="Candara"/>
          <w:color w:val="000000"/>
          <w:lang w:val="en-GB"/>
        </w:rPr>
        <w:t>Fluent spoken and written English</w:t>
      </w:r>
    </w:p>
    <w:p w14:paraId="4487204E" w14:textId="77777777" w:rsidR="00B715C6" w:rsidRDefault="0075690B">
      <w:pPr>
        <w:pStyle w:val="BodyText"/>
        <w:widowControl/>
        <w:numPr>
          <w:ilvl w:val="0"/>
          <w:numId w:val="2"/>
        </w:numPr>
        <w:tabs>
          <w:tab w:val="left" w:pos="707"/>
        </w:tabs>
        <w:spacing w:after="120" w:line="240" w:lineRule="auto"/>
        <w:ind w:left="709" w:hanging="284"/>
        <w:jc w:val="both"/>
        <w:rPr>
          <w:rFonts w:ascii="Candara" w:hAnsi="Candara"/>
          <w:color w:val="000000"/>
          <w:lang w:val="en-GB"/>
        </w:rPr>
      </w:pPr>
      <w:r>
        <w:rPr>
          <w:rFonts w:ascii="Candara" w:hAnsi="Candara"/>
          <w:color w:val="000000"/>
          <w:lang w:val="en-GB"/>
        </w:rPr>
        <w:t>Familiarity with the preparation of proposals for funding from E</w:t>
      </w:r>
      <w:r w:rsidR="00797A64">
        <w:rPr>
          <w:rFonts w:ascii="Candara" w:hAnsi="Candara"/>
          <w:color w:val="000000"/>
          <w:lang w:val="en-GB"/>
        </w:rPr>
        <w:t>uropean Commission</w:t>
      </w:r>
      <w:r w:rsidR="00BD705A">
        <w:rPr>
          <w:rFonts w:ascii="Candara" w:hAnsi="Candara"/>
          <w:color w:val="000000"/>
          <w:lang w:val="en-GB"/>
        </w:rPr>
        <w:t xml:space="preserve"> </w:t>
      </w:r>
      <w:r w:rsidR="00797A64">
        <w:rPr>
          <w:rFonts w:ascii="Candara" w:hAnsi="Candara"/>
          <w:color w:val="000000"/>
          <w:lang w:val="en-GB"/>
        </w:rPr>
        <w:t>and/</w:t>
      </w:r>
      <w:r>
        <w:rPr>
          <w:rFonts w:ascii="Candara" w:hAnsi="Candara"/>
          <w:color w:val="000000"/>
          <w:lang w:val="en-GB"/>
        </w:rPr>
        <w:t xml:space="preserve">or other funding sources </w:t>
      </w:r>
    </w:p>
    <w:p w14:paraId="0EEF21F0" w14:textId="77777777" w:rsidR="00B715C6" w:rsidRDefault="00BF3668">
      <w:pPr>
        <w:pStyle w:val="BodyText"/>
        <w:widowControl/>
        <w:numPr>
          <w:ilvl w:val="0"/>
          <w:numId w:val="2"/>
        </w:numPr>
        <w:tabs>
          <w:tab w:val="left" w:pos="707"/>
        </w:tabs>
        <w:spacing w:after="120" w:line="240" w:lineRule="auto"/>
        <w:ind w:left="709" w:hanging="284"/>
        <w:jc w:val="both"/>
        <w:rPr>
          <w:rFonts w:ascii="Candara" w:hAnsi="Candara"/>
          <w:color w:val="000000"/>
          <w:lang w:val="en-GB"/>
        </w:rPr>
      </w:pPr>
      <w:r w:rsidRPr="00BF3668">
        <w:rPr>
          <w:rFonts w:ascii="Candara" w:hAnsi="Candara"/>
          <w:color w:val="000000"/>
          <w:lang w:val="en-GB"/>
        </w:rPr>
        <w:t>Familiarity with open access policies</w:t>
      </w:r>
      <w:r>
        <w:rPr>
          <w:rFonts w:ascii="Candara" w:hAnsi="Candara"/>
          <w:color w:val="000000"/>
          <w:lang w:val="en-GB"/>
        </w:rPr>
        <w:t xml:space="preserve">, </w:t>
      </w:r>
      <w:r w:rsidRPr="00BF3668">
        <w:rPr>
          <w:rFonts w:ascii="Candara" w:hAnsi="Candara"/>
          <w:color w:val="000000"/>
          <w:lang w:val="en-GB"/>
        </w:rPr>
        <w:t xml:space="preserve">data management and data portals </w:t>
      </w:r>
    </w:p>
    <w:p w14:paraId="06F5A040" w14:textId="77777777" w:rsidR="00F51BE9" w:rsidRDefault="00F51BE9" w:rsidP="00F51BE9">
      <w:pPr>
        <w:pStyle w:val="BodyText"/>
        <w:widowControl/>
        <w:spacing w:before="120" w:after="120" w:line="240" w:lineRule="auto"/>
        <w:jc w:val="both"/>
        <w:rPr>
          <w:rStyle w:val="Strong"/>
          <w:rFonts w:ascii="Candara" w:hAnsi="Candara"/>
          <w:color w:val="000000"/>
          <w:lang w:val="en-GB"/>
        </w:rPr>
      </w:pPr>
      <w:r w:rsidRPr="00F51BE9">
        <w:rPr>
          <w:rStyle w:val="Strong"/>
          <w:rFonts w:ascii="Candara" w:hAnsi="Candara"/>
          <w:color w:val="000000"/>
          <w:lang w:val="en-GB"/>
        </w:rPr>
        <w:t>Benefits</w:t>
      </w:r>
    </w:p>
    <w:p w14:paraId="1811633C" w14:textId="77777777" w:rsidR="00B715C6" w:rsidRDefault="00F51BE9">
      <w:pPr>
        <w:pStyle w:val="BodyText"/>
        <w:widowControl/>
        <w:numPr>
          <w:ilvl w:val="0"/>
          <w:numId w:val="5"/>
        </w:numPr>
        <w:spacing w:after="120" w:line="240" w:lineRule="auto"/>
        <w:ind w:left="709" w:hanging="284"/>
        <w:jc w:val="both"/>
        <w:rPr>
          <w:rStyle w:val="Strong"/>
          <w:rFonts w:ascii="Candara" w:eastAsiaTheme="minorEastAsia" w:hAnsi="Candara" w:cstheme="minorBidi"/>
          <w:b w:val="0"/>
          <w:color w:val="000000"/>
          <w:kern w:val="0"/>
          <w:sz w:val="22"/>
          <w:szCs w:val="22"/>
          <w:lang w:val="en-GB" w:eastAsia="en-GB" w:bidi="ar-SA"/>
        </w:rPr>
      </w:pPr>
      <w:r w:rsidRPr="00F51BE9">
        <w:rPr>
          <w:rStyle w:val="Strong"/>
          <w:rFonts w:ascii="Candara" w:hAnsi="Candara"/>
          <w:b w:val="0"/>
          <w:color w:val="000000"/>
          <w:lang w:val="en-GB"/>
        </w:rPr>
        <w:t>An excellent work place environment</w:t>
      </w:r>
    </w:p>
    <w:p w14:paraId="6E18C02C" w14:textId="77777777" w:rsidR="00B715C6" w:rsidRDefault="00F51BE9">
      <w:pPr>
        <w:pStyle w:val="BodyText"/>
        <w:widowControl/>
        <w:numPr>
          <w:ilvl w:val="0"/>
          <w:numId w:val="5"/>
        </w:numPr>
        <w:spacing w:after="120" w:line="240" w:lineRule="auto"/>
        <w:ind w:left="709" w:hanging="284"/>
        <w:jc w:val="both"/>
        <w:rPr>
          <w:rStyle w:val="Strong"/>
          <w:rFonts w:ascii="Candara" w:eastAsiaTheme="minorEastAsia" w:hAnsi="Candara" w:cstheme="minorBidi"/>
          <w:b w:val="0"/>
          <w:color w:val="000000"/>
          <w:kern w:val="0"/>
          <w:sz w:val="22"/>
          <w:szCs w:val="22"/>
          <w:lang w:val="en-GB" w:eastAsia="en-GB" w:bidi="ar-SA"/>
        </w:rPr>
      </w:pPr>
      <w:r w:rsidRPr="00F51BE9">
        <w:rPr>
          <w:rStyle w:val="Strong"/>
          <w:rFonts w:ascii="Candara" w:hAnsi="Candara"/>
          <w:b w:val="0"/>
          <w:color w:val="000000"/>
          <w:lang w:val="en-GB"/>
        </w:rPr>
        <w:t>An ongoi</w:t>
      </w:r>
      <w:bookmarkStart w:id="0" w:name="_GoBack"/>
      <w:bookmarkEnd w:id="0"/>
      <w:r w:rsidRPr="00F51BE9">
        <w:rPr>
          <w:rStyle w:val="Strong"/>
          <w:rFonts w:ascii="Candara" w:hAnsi="Candara"/>
          <w:b w:val="0"/>
          <w:color w:val="000000"/>
          <w:lang w:val="en-GB"/>
        </w:rPr>
        <w:t>ng personal and professional evolvement</w:t>
      </w:r>
    </w:p>
    <w:p w14:paraId="46914DD9" w14:textId="4AB4C21C" w:rsidR="00EB417B" w:rsidRPr="00451843" w:rsidRDefault="00F51BE9">
      <w:pPr>
        <w:pStyle w:val="BodyText"/>
        <w:widowControl/>
        <w:numPr>
          <w:ilvl w:val="0"/>
          <w:numId w:val="5"/>
        </w:numPr>
        <w:spacing w:after="120" w:line="240" w:lineRule="auto"/>
        <w:ind w:left="709" w:hanging="284"/>
        <w:jc w:val="both"/>
        <w:rPr>
          <w:rStyle w:val="Strong"/>
          <w:rFonts w:ascii="Candara" w:hAnsi="Candara"/>
          <w:b w:val="0"/>
          <w:bCs w:val="0"/>
          <w:lang w:val="el-GR"/>
        </w:rPr>
      </w:pPr>
      <w:r w:rsidRPr="0075690B">
        <w:rPr>
          <w:rStyle w:val="Strong"/>
          <w:rFonts w:ascii="Candara" w:hAnsi="Candara"/>
          <w:b w:val="0"/>
          <w:color w:val="000000"/>
          <w:lang w:val="en-GB"/>
        </w:rPr>
        <w:t xml:space="preserve">A competitive remuneration </w:t>
      </w:r>
      <w:proofErr w:type="gramStart"/>
      <w:r w:rsidRPr="0075690B">
        <w:rPr>
          <w:rStyle w:val="Strong"/>
          <w:rFonts w:ascii="Candara" w:hAnsi="Candara"/>
          <w:b w:val="0"/>
          <w:color w:val="000000"/>
          <w:lang w:val="en-GB"/>
        </w:rPr>
        <w:t>package</w:t>
      </w:r>
      <w:proofErr w:type="gramEnd"/>
    </w:p>
    <w:p w14:paraId="13878770" w14:textId="5163904E" w:rsidR="00451843" w:rsidRDefault="00451843" w:rsidP="00451843">
      <w:pPr>
        <w:pStyle w:val="BodyText"/>
        <w:widowControl/>
        <w:spacing w:after="120" w:line="240" w:lineRule="auto"/>
        <w:jc w:val="both"/>
        <w:rPr>
          <w:rFonts w:ascii="Candara" w:hAnsi="Candara"/>
          <w:lang w:val="el-GR"/>
        </w:rPr>
      </w:pPr>
    </w:p>
    <w:p w14:paraId="5C35CA0A" w14:textId="77777777" w:rsidR="00451843" w:rsidRPr="00451843" w:rsidRDefault="00451843" w:rsidP="00451843">
      <w:pPr>
        <w:spacing w:line="276" w:lineRule="auto"/>
        <w:jc w:val="both"/>
        <w:rPr>
          <w:rFonts w:ascii="Candara" w:eastAsiaTheme="minorHAnsi" w:hAnsi="Candara" w:cstheme="minorHAnsi"/>
          <w:kern w:val="0"/>
          <w:sz w:val="22"/>
          <w:szCs w:val="22"/>
          <w:lang w:eastAsia="en-US" w:bidi="ar-SA"/>
        </w:rPr>
      </w:pPr>
      <w:r w:rsidRPr="00451843">
        <w:rPr>
          <w:rFonts w:ascii="Candara" w:hAnsi="Candara" w:cstheme="minorHAnsi"/>
        </w:rPr>
        <w:t xml:space="preserve">If you believe you are a good fit for the above, please forward your resume at  </w:t>
      </w:r>
      <w:hyperlink r:id="rId5" w:history="1">
        <w:r w:rsidRPr="00451843">
          <w:rPr>
            <w:rStyle w:val="Hyperlink"/>
            <w:rFonts w:ascii="Candara" w:hAnsi="Candara" w:cstheme="minorHAnsi"/>
          </w:rPr>
          <w:t>jobs@agroknow.com</w:t>
        </w:r>
      </w:hyperlink>
      <w:r w:rsidRPr="00451843">
        <w:rPr>
          <w:rFonts w:ascii="Candara" w:hAnsi="Candara" w:cstheme="minorHAnsi"/>
        </w:rPr>
        <w:t>.</w:t>
      </w:r>
    </w:p>
    <w:p w14:paraId="73A3D826" w14:textId="77777777" w:rsidR="00451843" w:rsidRPr="00451843" w:rsidRDefault="00451843" w:rsidP="00451843">
      <w:pPr>
        <w:pStyle w:val="BodyText"/>
        <w:widowControl/>
        <w:spacing w:after="120" w:line="240" w:lineRule="auto"/>
        <w:jc w:val="both"/>
        <w:rPr>
          <w:rFonts w:ascii="Candara" w:hAnsi="Candara"/>
        </w:rPr>
      </w:pPr>
    </w:p>
    <w:sectPr w:rsidR="00451843" w:rsidRPr="00451843" w:rsidSect="007A2478">
      <w:type w:val="continuous"/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7C415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A363D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00"/>
    <w:rsid w:val="00347660"/>
    <w:rsid w:val="00451843"/>
    <w:rsid w:val="00501F38"/>
    <w:rsid w:val="0054278D"/>
    <w:rsid w:val="00554500"/>
    <w:rsid w:val="005D1DDB"/>
    <w:rsid w:val="0075690B"/>
    <w:rsid w:val="00797A64"/>
    <w:rsid w:val="007A2478"/>
    <w:rsid w:val="007B7E1F"/>
    <w:rsid w:val="007F5DDF"/>
    <w:rsid w:val="008C1235"/>
    <w:rsid w:val="00A06677"/>
    <w:rsid w:val="00B715C6"/>
    <w:rsid w:val="00BD705A"/>
    <w:rsid w:val="00BF3668"/>
    <w:rsid w:val="00D5533A"/>
    <w:rsid w:val="00E80C41"/>
    <w:rsid w:val="00EA7731"/>
    <w:rsid w:val="00EB417B"/>
    <w:rsid w:val="00F51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EC0585"/>
  <w15:docId w15:val="{F8816D9D-652C-448B-9ED9-0B44FBAE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2478"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Heading1">
    <w:name w:val="heading 1"/>
    <w:basedOn w:val="Heading"/>
    <w:next w:val="BodyText"/>
    <w:qFormat/>
    <w:rsid w:val="007A2478"/>
    <w:pPr>
      <w:tabs>
        <w:tab w:val="num" w:pos="432"/>
      </w:tabs>
      <w:ind w:left="432" w:hanging="432"/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7A2478"/>
    <w:rPr>
      <w:b/>
      <w:bCs/>
    </w:rPr>
  </w:style>
  <w:style w:type="character" w:customStyle="1" w:styleId="Bullets">
    <w:name w:val="Bullets"/>
    <w:rsid w:val="007A2478"/>
    <w:rPr>
      <w:rFonts w:ascii="OpenSymbol" w:eastAsia="OpenSymbol" w:hAnsi="OpenSymbol" w:cs="OpenSymbol"/>
    </w:rPr>
  </w:style>
  <w:style w:type="character" w:styleId="Hyperlink">
    <w:name w:val="Hyperlink"/>
    <w:rsid w:val="007A247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7A247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7A2478"/>
    <w:pPr>
      <w:spacing w:after="140" w:line="288" w:lineRule="auto"/>
    </w:pPr>
  </w:style>
  <w:style w:type="paragraph" w:styleId="List">
    <w:name w:val="List"/>
    <w:basedOn w:val="BodyText"/>
    <w:rsid w:val="007A2478"/>
  </w:style>
  <w:style w:type="paragraph" w:styleId="Caption">
    <w:name w:val="caption"/>
    <w:basedOn w:val="Normal"/>
    <w:qFormat/>
    <w:rsid w:val="007A24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A2478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A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A64"/>
    <w:rPr>
      <w:rFonts w:ascii="Lucida Grande" w:eastAsia="Droid Sans Fallback" w:hAnsi="Lucida Grande" w:cs="Lucida Grande"/>
      <w:kern w:val="1"/>
      <w:sz w:val="18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s@agroknow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pkmediagroup</dc:creator>
  <cp:keywords/>
  <dc:description/>
  <cp:lastModifiedBy>Francesca Tsaropoulou</cp:lastModifiedBy>
  <cp:revision>4</cp:revision>
  <cp:lastPrinted>1899-12-31T22:00:00Z</cp:lastPrinted>
  <dcterms:created xsi:type="dcterms:W3CDTF">2018-02-20T11:00:00Z</dcterms:created>
  <dcterms:modified xsi:type="dcterms:W3CDTF">2018-02-20T13:20:00Z</dcterms:modified>
</cp:coreProperties>
</file>