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65" w:rsidRPr="00BE6646" w:rsidRDefault="00584065" w:rsidP="0017198D">
      <w:pPr>
        <w:pStyle w:val="Anrede"/>
        <w:spacing w:after="0"/>
        <w:rPr>
          <w:rFonts w:ascii="Verdana" w:hAnsi="Verdana" w:cs="Tahoma"/>
          <w:b/>
          <w:color w:val="984806"/>
          <w:lang w:val="el-GR"/>
        </w:rPr>
      </w:pPr>
    </w:p>
    <w:p w:rsidR="00A109D2" w:rsidRDefault="00A109D2" w:rsidP="00BE6646">
      <w:pPr>
        <w:shd w:val="clear" w:color="auto" w:fill="FFFFFF"/>
        <w:spacing w:after="150"/>
        <w:jc w:val="both"/>
        <w:rPr>
          <w:rFonts w:ascii="Verdana" w:hAnsi="Verdana" w:cs="Arial"/>
          <w:b/>
          <w:bCs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n-US" w:eastAsia="el-GR"/>
        </w:rPr>
        <w:t>Business Service Monitoring Consultant</w:t>
      </w:r>
      <w:bookmarkStart w:id="0" w:name="_GoBack"/>
      <w:bookmarkEnd w:id="0"/>
    </w:p>
    <w:p w:rsidR="00A109D2" w:rsidRDefault="00A109D2" w:rsidP="00BE6646">
      <w:pPr>
        <w:shd w:val="clear" w:color="auto" w:fill="FFFFFF"/>
        <w:spacing w:after="150"/>
        <w:jc w:val="both"/>
        <w:rPr>
          <w:rFonts w:ascii="Verdana" w:hAnsi="Verdana" w:cs="Arial"/>
          <w:b/>
          <w:bCs/>
          <w:color w:val="0C0C0C"/>
          <w:sz w:val="20"/>
          <w:szCs w:val="20"/>
          <w:lang w:val="en-US" w:eastAsia="el-GR"/>
        </w:rPr>
      </w:pPr>
    </w:p>
    <w:p w:rsidR="00BE6646" w:rsidRPr="00BE6646" w:rsidRDefault="00BE6646" w:rsidP="00BE6646">
      <w:pPr>
        <w:shd w:val="clear" w:color="auto" w:fill="FFFFFF"/>
        <w:spacing w:after="150"/>
        <w:jc w:val="both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n-US" w:eastAsia="el-GR"/>
        </w:rPr>
        <w:t>Develop your full-potential with Performance Technologies</w:t>
      </w:r>
    </w:p>
    <w:p w:rsidR="00BE6646" w:rsidRPr="00BE6646" w:rsidRDefault="00BE6646" w:rsidP="00BE6646">
      <w:pPr>
        <w:shd w:val="clear" w:color="auto" w:fill="FFFFFF"/>
        <w:spacing w:after="150"/>
        <w:jc w:val="both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 xml:space="preserve">You will work in a dynamic environment where your colleagues will inspire you to achieve more. We are a trusted partner for organizations that seek to redefine themselves through digital transformation. </w:t>
      </w:r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n-US" w:eastAsia="el-GR"/>
        </w:rPr>
        <w:t>Performance Technologies</w:t>
      </w: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 xml:space="preserve"> provides products, services and end-to-end solutions that transform traditional businesses into digital leaders. Since 1997, </w:t>
      </w:r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n-US" w:eastAsia="el-GR"/>
        </w:rPr>
        <w:t>PT</w:t>
      </w: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 xml:space="preserve"> helps clients of all sizes, across an array of industries, understand and implement technology solutions that improve processes and grow their business.</w:t>
      </w:r>
    </w:p>
    <w:p w:rsidR="00BE6646" w:rsidRPr="00BE6646" w:rsidRDefault="00BE6646" w:rsidP="00BE6646">
      <w:pPr>
        <w:shd w:val="clear" w:color="auto" w:fill="FFFFFF"/>
        <w:spacing w:after="150"/>
        <w:jc w:val="both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 xml:space="preserve">Why </w:t>
      </w:r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n-US" w:eastAsia="el-GR"/>
        </w:rPr>
        <w:t>Performance Technologies</w:t>
      </w: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?</w:t>
      </w:r>
    </w:p>
    <w:p w:rsidR="00BE6646" w:rsidRPr="00BE6646" w:rsidRDefault="00BE6646" w:rsidP="00BE6646">
      <w:pPr>
        <w:shd w:val="clear" w:color="auto" w:fill="FFFFFF"/>
        <w:spacing w:after="150"/>
        <w:jc w:val="both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If you join our family, this means that you respect and share the value of integrity, sharing, teamwork, innovation, performance and you look forward for a career in state-of-the-art Information Technology.</w:t>
      </w:r>
    </w:p>
    <w:p w:rsidR="00BE6646" w:rsidRPr="00BE6646" w:rsidRDefault="00BE6646" w:rsidP="00BE6646">
      <w:pPr>
        <w:shd w:val="clear" w:color="auto" w:fill="FFFFFF"/>
        <w:spacing w:after="150"/>
        <w:jc w:val="both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So, are you passionate about Technology? Be inspired by a fast-paced environment, and apply for the following position:</w:t>
      </w:r>
    </w:p>
    <w:p w:rsidR="00BE6646" w:rsidRPr="00BE6646" w:rsidRDefault="00BE6646" w:rsidP="00BE6646">
      <w:pPr>
        <w:shd w:val="clear" w:color="auto" w:fill="FFFFFF"/>
        <w:spacing w:after="150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 xml:space="preserve">As a </w:t>
      </w:r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n-US" w:eastAsia="el-GR"/>
        </w:rPr>
        <w:t>Business Service Monitoring Consultant</w:t>
      </w: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, you will:</w:t>
      </w:r>
    </w:p>
    <w:p w:rsidR="00BE6646" w:rsidRPr="00BE6646" w:rsidRDefault="00BE6646" w:rsidP="00BE66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Analyze the application and IT infrastructure landscape of enterprise customers</w:t>
      </w:r>
    </w:p>
    <w:p w:rsidR="00BE6646" w:rsidRPr="00BE6646" w:rsidRDefault="00BE6646" w:rsidP="00BE66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Use enterprise software tools for automated discovery of infrastructure elements and perform service modelling of applications and dependencies</w:t>
      </w:r>
    </w:p>
    <w:p w:rsidR="00BE6646" w:rsidRPr="00BE6646" w:rsidRDefault="00BE6646" w:rsidP="00BE66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Apply best practices for monitoring the availability and performance of applications and underlying infrastructure components, identifying root causes of problems and impact of infrastructure outages</w:t>
      </w:r>
    </w:p>
    <w:p w:rsidR="00BE6646" w:rsidRPr="00BE6646" w:rsidRDefault="00BE6646" w:rsidP="00BE66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Install, integrate, upgrade and configure enterprise software solutions for System, Virtualization, Network and Application Monitoring</w:t>
      </w:r>
    </w:p>
    <w:p w:rsidR="00BE6646" w:rsidRPr="00BE6646" w:rsidRDefault="00BE6646" w:rsidP="00BE66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Create solid documentation on delivered solutions and deliver on-the-job training to customers</w:t>
      </w:r>
    </w:p>
    <w:p w:rsidR="00BE6646" w:rsidRPr="00BE6646" w:rsidRDefault="00BE6646" w:rsidP="00BE66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Offer ongoing support and enhancements to customers</w:t>
      </w:r>
    </w:p>
    <w:p w:rsidR="00BE6646" w:rsidRPr="00BE6646" w:rsidRDefault="00BE6646" w:rsidP="00BE6646">
      <w:pPr>
        <w:shd w:val="clear" w:color="auto" w:fill="FFFFFF"/>
        <w:spacing w:after="150"/>
        <w:rPr>
          <w:rFonts w:ascii="Verdana" w:hAnsi="Verdana" w:cs="Helvetica"/>
          <w:color w:val="0C0C0C"/>
          <w:sz w:val="20"/>
          <w:szCs w:val="20"/>
          <w:lang w:val="el-GR" w:eastAsia="el-GR"/>
        </w:rPr>
      </w:pPr>
      <w:proofErr w:type="spellStart"/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l-GR" w:eastAsia="el-GR"/>
        </w:rPr>
        <w:t>Knowledge</w:t>
      </w:r>
      <w:proofErr w:type="spellEnd"/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l-GR" w:eastAsia="el-GR"/>
        </w:rPr>
        <w:t xml:space="preserve">, </w:t>
      </w:r>
      <w:proofErr w:type="spellStart"/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l-GR" w:eastAsia="el-GR"/>
        </w:rPr>
        <w:t>Skills</w:t>
      </w:r>
      <w:proofErr w:type="spellEnd"/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l-GR" w:eastAsia="el-GR"/>
        </w:rPr>
        <w:t xml:space="preserve"> and </w:t>
      </w:r>
      <w:proofErr w:type="spellStart"/>
      <w:r w:rsidRPr="00BE6646">
        <w:rPr>
          <w:rFonts w:ascii="Verdana" w:hAnsi="Verdana" w:cs="Arial"/>
          <w:b/>
          <w:bCs/>
          <w:color w:val="0C0C0C"/>
          <w:sz w:val="20"/>
          <w:szCs w:val="20"/>
          <w:lang w:val="el-GR" w:eastAsia="el-GR"/>
        </w:rPr>
        <w:t>Experience</w:t>
      </w:r>
      <w:proofErr w:type="spellEnd"/>
    </w:p>
    <w:p w:rsidR="00BE6646" w:rsidRPr="00BE6646" w:rsidRDefault="00BE6646" w:rsidP="00BE66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Graduate from Computer Science or Computer Engineering field, BSc / MSc degree</w:t>
      </w:r>
    </w:p>
    <w:p w:rsidR="00BE6646" w:rsidRPr="00BE6646" w:rsidRDefault="00BE6646" w:rsidP="00BE66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Knowledge of IT system administration fundamentals (operating systems, virtualization, storage, networking)</w:t>
      </w:r>
    </w:p>
    <w:p w:rsidR="00BE6646" w:rsidRPr="00BE6646" w:rsidRDefault="00BE6646" w:rsidP="00BE66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Good understanding of networking principles and TCP/IP stack</w:t>
      </w:r>
    </w:p>
    <w:p w:rsidR="00BE6646" w:rsidRPr="00BE6646" w:rsidRDefault="00BE6646" w:rsidP="00BE66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Very good scripting and programming skills</w:t>
      </w:r>
    </w:p>
    <w:p w:rsidR="00BE6646" w:rsidRPr="00BE6646" w:rsidRDefault="00BE6646" w:rsidP="00BE66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Experience in working with relational databases and SQL</w:t>
      </w:r>
    </w:p>
    <w:p w:rsidR="00BE6646" w:rsidRPr="00BE6646" w:rsidRDefault="00BE6646" w:rsidP="00BE66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Knowledge and experience in using web services for integrating different systems and applications</w:t>
      </w:r>
    </w:p>
    <w:p w:rsidR="00BE6646" w:rsidRPr="00BE6646" w:rsidRDefault="00BE6646" w:rsidP="00BE66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l-GR" w:eastAsia="el-GR"/>
        </w:rPr>
      </w:pPr>
      <w:proofErr w:type="spellStart"/>
      <w:r w:rsidRPr="00BE6646">
        <w:rPr>
          <w:rFonts w:ascii="Verdana" w:hAnsi="Verdana" w:cs="Arial"/>
          <w:color w:val="0C0C0C"/>
          <w:sz w:val="20"/>
          <w:szCs w:val="20"/>
          <w:lang w:val="el-GR" w:eastAsia="el-GR"/>
        </w:rPr>
        <w:t>Team</w:t>
      </w:r>
      <w:proofErr w:type="spellEnd"/>
      <w:r w:rsidRPr="00BE6646">
        <w:rPr>
          <w:rFonts w:ascii="Verdana" w:hAnsi="Verdana" w:cs="Arial"/>
          <w:color w:val="0C0C0C"/>
          <w:sz w:val="20"/>
          <w:szCs w:val="20"/>
          <w:lang w:val="el-GR" w:eastAsia="el-GR"/>
        </w:rPr>
        <w:t xml:space="preserve"> Player and </w:t>
      </w:r>
      <w:proofErr w:type="spellStart"/>
      <w:r w:rsidRPr="00BE6646">
        <w:rPr>
          <w:rFonts w:ascii="Verdana" w:hAnsi="Verdana" w:cs="Arial"/>
          <w:color w:val="0C0C0C"/>
          <w:sz w:val="20"/>
          <w:szCs w:val="20"/>
          <w:lang w:val="el-GR" w:eastAsia="el-GR"/>
        </w:rPr>
        <w:t>Doer</w:t>
      </w:r>
      <w:proofErr w:type="spellEnd"/>
      <w:r w:rsidRPr="00BE6646">
        <w:rPr>
          <w:rFonts w:ascii="Verdana" w:hAnsi="Verdana" w:cs="Arial"/>
          <w:color w:val="0C0C0C"/>
          <w:sz w:val="20"/>
          <w:szCs w:val="20"/>
          <w:lang w:val="el-GR" w:eastAsia="el-GR"/>
        </w:rPr>
        <w:t xml:space="preserve"> </w:t>
      </w:r>
      <w:proofErr w:type="spellStart"/>
      <w:r w:rsidRPr="00BE6646">
        <w:rPr>
          <w:rFonts w:ascii="Verdana" w:hAnsi="Verdana" w:cs="Arial"/>
          <w:color w:val="0C0C0C"/>
          <w:sz w:val="20"/>
          <w:szCs w:val="20"/>
          <w:lang w:val="el-GR" w:eastAsia="el-GR"/>
        </w:rPr>
        <w:t>Attitude</w:t>
      </w:r>
      <w:proofErr w:type="spellEnd"/>
    </w:p>
    <w:p w:rsidR="00BE6646" w:rsidRPr="00BE6646" w:rsidRDefault="00BE6646" w:rsidP="00BE66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l-GR" w:eastAsia="el-GR"/>
        </w:rPr>
      </w:pPr>
      <w:proofErr w:type="spellStart"/>
      <w:r w:rsidRPr="00BE6646">
        <w:rPr>
          <w:rFonts w:ascii="Verdana" w:hAnsi="Verdana" w:cs="Arial"/>
          <w:color w:val="0C0C0C"/>
          <w:sz w:val="20"/>
          <w:szCs w:val="20"/>
          <w:lang w:val="el-GR" w:eastAsia="el-GR"/>
        </w:rPr>
        <w:t>Strong</w:t>
      </w:r>
      <w:proofErr w:type="spellEnd"/>
      <w:r w:rsidRPr="00BE6646">
        <w:rPr>
          <w:rFonts w:ascii="Verdana" w:hAnsi="Verdana" w:cs="Arial"/>
          <w:color w:val="0C0C0C"/>
          <w:sz w:val="20"/>
          <w:szCs w:val="20"/>
          <w:lang w:val="el-GR" w:eastAsia="el-GR"/>
        </w:rPr>
        <w:t xml:space="preserve"> </w:t>
      </w:r>
      <w:proofErr w:type="spellStart"/>
      <w:r w:rsidRPr="00BE6646">
        <w:rPr>
          <w:rFonts w:ascii="Verdana" w:hAnsi="Verdana" w:cs="Arial"/>
          <w:color w:val="0C0C0C"/>
          <w:sz w:val="20"/>
          <w:szCs w:val="20"/>
          <w:lang w:val="el-GR" w:eastAsia="el-GR"/>
        </w:rPr>
        <w:t>organization</w:t>
      </w:r>
      <w:proofErr w:type="spellEnd"/>
      <w:r w:rsidRPr="00BE6646">
        <w:rPr>
          <w:rFonts w:ascii="Verdana" w:hAnsi="Verdana" w:cs="Arial"/>
          <w:color w:val="0C0C0C"/>
          <w:sz w:val="20"/>
          <w:szCs w:val="20"/>
          <w:lang w:val="el-GR" w:eastAsia="el-GR"/>
        </w:rPr>
        <w:t xml:space="preserve"> </w:t>
      </w:r>
      <w:proofErr w:type="spellStart"/>
      <w:r w:rsidRPr="00BE6646">
        <w:rPr>
          <w:rFonts w:ascii="Verdana" w:hAnsi="Verdana" w:cs="Arial"/>
          <w:color w:val="0C0C0C"/>
          <w:sz w:val="20"/>
          <w:szCs w:val="20"/>
          <w:lang w:val="el-GR" w:eastAsia="el-GR"/>
        </w:rPr>
        <w:t>skills</w:t>
      </w:r>
      <w:proofErr w:type="spellEnd"/>
    </w:p>
    <w:p w:rsidR="00BE6646" w:rsidRPr="00BE6646" w:rsidRDefault="00BE6646" w:rsidP="00BE66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Attention to detail and sense of accountability and ownership</w:t>
      </w:r>
    </w:p>
    <w:p w:rsidR="00BE6646" w:rsidRPr="00BE6646" w:rsidRDefault="00BE6646" w:rsidP="00BE66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Excellent communication skills both in Greek and English</w:t>
      </w:r>
    </w:p>
    <w:p w:rsidR="00BE6646" w:rsidRPr="00BE6646" w:rsidRDefault="00BE6646" w:rsidP="00BE6646">
      <w:pPr>
        <w:shd w:val="clear" w:color="auto" w:fill="FFFFFF"/>
        <w:spacing w:after="150"/>
        <w:rPr>
          <w:rFonts w:ascii="Verdana" w:hAnsi="Verdana" w:cs="Helvetica"/>
          <w:color w:val="0C0C0C"/>
          <w:sz w:val="20"/>
          <w:szCs w:val="20"/>
          <w:lang w:val="en-US" w:eastAsia="el-GR"/>
        </w:rPr>
      </w:pPr>
      <w:r w:rsidRPr="00BE6646">
        <w:rPr>
          <w:rFonts w:ascii="Verdana" w:hAnsi="Verdana" w:cs="Arial"/>
          <w:color w:val="0C0C0C"/>
          <w:sz w:val="20"/>
          <w:szCs w:val="20"/>
          <w:lang w:val="en-US" w:eastAsia="el-GR"/>
        </w:rPr>
        <w:t>If you are interested in this position, you can send your ap</w:t>
      </w:r>
      <w:r>
        <w:rPr>
          <w:rFonts w:ascii="Verdana" w:hAnsi="Verdana" w:cs="Arial"/>
          <w:color w:val="0C0C0C"/>
          <w:sz w:val="20"/>
          <w:szCs w:val="20"/>
          <w:lang w:val="en-US" w:eastAsia="el-GR"/>
        </w:rPr>
        <w:t xml:space="preserve">plication to hr@performance.gr </w:t>
      </w:r>
    </w:p>
    <w:p w:rsidR="0017198D" w:rsidRPr="00BE6646" w:rsidRDefault="00BE6646" w:rsidP="00BE6646">
      <w:pPr>
        <w:shd w:val="clear" w:color="auto" w:fill="FFFFFF"/>
        <w:spacing w:after="150"/>
        <w:rPr>
          <w:rFonts w:ascii="Verdana" w:hAnsi="Verdana"/>
          <w:b/>
          <w:sz w:val="20"/>
          <w:szCs w:val="20"/>
          <w:lang w:val="en-US"/>
        </w:rPr>
      </w:pPr>
      <w:r w:rsidRPr="00BE6646">
        <w:rPr>
          <w:rFonts w:ascii="Verdana" w:hAnsi="Verdana" w:cs="Helvetica"/>
          <w:color w:val="0C0C0C"/>
          <w:sz w:val="20"/>
          <w:szCs w:val="20"/>
          <w:lang w:val="en-US" w:eastAsia="el-GR"/>
        </w:rPr>
        <w:lastRenderedPageBreak/>
        <w:t> </w:t>
      </w:r>
    </w:p>
    <w:sectPr w:rsidR="0017198D" w:rsidRPr="00BE6646" w:rsidSect="00F775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1F" w:rsidRDefault="000C111F">
      <w:r>
        <w:separator/>
      </w:r>
    </w:p>
  </w:endnote>
  <w:endnote w:type="continuationSeparator" w:id="0">
    <w:p w:rsidR="000C111F" w:rsidRDefault="000C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NUNI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4D" w:rsidRDefault="0096754D" w:rsidP="00562450">
    <w:pPr>
      <w:tabs>
        <w:tab w:val="left" w:pos="3148"/>
        <w:tab w:val="right" w:pos="10080"/>
      </w:tabs>
      <w:jc w:val="center"/>
      <w:rPr>
        <w:rFonts w:ascii="Tahoma" w:hAnsi="Tahoma" w:cs="Tahoma"/>
        <w:b/>
        <w:bCs/>
        <w:sz w:val="12"/>
        <w:szCs w:val="12"/>
      </w:rPr>
    </w:pPr>
  </w:p>
  <w:p w:rsidR="0096754D" w:rsidRDefault="0096754D" w:rsidP="00562450">
    <w:pPr>
      <w:tabs>
        <w:tab w:val="left" w:pos="3148"/>
        <w:tab w:val="right" w:pos="10080"/>
      </w:tabs>
      <w:jc w:val="center"/>
      <w:rPr>
        <w:rFonts w:ascii="Tahoma" w:hAnsi="Tahoma" w:cs="Tahoma"/>
        <w:b/>
        <w:bCs/>
        <w:sz w:val="12"/>
        <w:szCs w:val="12"/>
      </w:rPr>
    </w:pPr>
  </w:p>
  <w:p w:rsidR="0096754D" w:rsidRPr="0014458E" w:rsidRDefault="000C111F" w:rsidP="00562450">
    <w:pPr>
      <w:tabs>
        <w:tab w:val="left" w:pos="3148"/>
        <w:tab w:val="right" w:pos="10080"/>
      </w:tabs>
      <w:jc w:val="center"/>
      <w:rPr>
        <w:rFonts w:ascii="Tahoma" w:hAnsi="Tahoma" w:cs="Tahoma"/>
        <w:sz w:val="18"/>
        <w:szCs w:val="20"/>
        <w:lang w:val="el-GR"/>
      </w:rPr>
    </w:pPr>
    <w:r>
      <w:rPr>
        <w:rFonts w:ascii="Arial" w:hAnsi="Arial" w:cs="Arial"/>
        <w:sz w:val="16"/>
        <w:szCs w:val="16"/>
        <w:lang w:val="el-GR"/>
      </w:rPr>
      <w:pict>
        <v:rect id="_x0000_i1026" style="width:491.6pt;height:1.5pt" o:hralign="center" o:hrstd="t" o:hr="t" fillcolor="gray" stroked="f"/>
      </w:pict>
    </w:r>
  </w:p>
  <w:p w:rsidR="0096754D" w:rsidRPr="00702B7B" w:rsidRDefault="0096754D" w:rsidP="00C64FF0">
    <w:pPr>
      <w:pStyle w:val="Footer"/>
      <w:rPr>
        <w:rFonts w:ascii="Tahoma" w:hAnsi="Tahoma" w:cs="Tahoma"/>
        <w:sz w:val="16"/>
        <w:szCs w:val="16"/>
      </w:rPr>
    </w:pPr>
    <w:r w:rsidRPr="0014458E">
      <w:rPr>
        <w:rFonts w:ascii="Tahoma" w:hAnsi="Tahoma" w:cs="Tahoma"/>
        <w:sz w:val="18"/>
        <w:szCs w:val="20"/>
        <w:lang w:val="el-GR"/>
      </w:rPr>
      <w:tab/>
    </w:r>
    <w:r w:rsidRPr="0014458E">
      <w:rPr>
        <w:rFonts w:ascii="Tahoma" w:hAnsi="Tahoma" w:cs="Tahoma"/>
        <w:sz w:val="18"/>
        <w:szCs w:val="20"/>
        <w:lang w:val="el-GR"/>
      </w:rPr>
      <w:tab/>
    </w:r>
    <w:r w:rsidRPr="0014458E">
      <w:rPr>
        <w:rFonts w:ascii="Tahoma" w:hAnsi="Tahoma" w:cs="Tahoma"/>
        <w:sz w:val="18"/>
        <w:szCs w:val="20"/>
        <w:lang w:val="el-GR"/>
      </w:rPr>
      <w:tab/>
    </w:r>
    <w:r w:rsidR="00702B7B" w:rsidRPr="00702B7B">
      <w:rPr>
        <w:rFonts w:ascii="Tahoma" w:hAnsi="Tahoma" w:cs="Tahoma"/>
        <w:sz w:val="16"/>
        <w:szCs w:val="16"/>
        <w:lang w:val="en-US"/>
      </w:rPr>
      <w:t>Page</w:t>
    </w:r>
    <w:r w:rsidRPr="00702B7B">
      <w:rPr>
        <w:rFonts w:ascii="Tahoma" w:hAnsi="Tahoma" w:cs="Tahoma"/>
        <w:sz w:val="16"/>
        <w:szCs w:val="16"/>
        <w:lang w:val="en-US"/>
      </w:rPr>
      <w:t xml:space="preserve">: 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PAGE</w:instrText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A109D2">
      <w:rPr>
        <w:rStyle w:val="PageNumber"/>
        <w:rFonts w:ascii="Tahoma" w:hAnsi="Tahoma" w:cs="Tahoma"/>
        <w:noProof/>
        <w:sz w:val="16"/>
        <w:szCs w:val="16"/>
      </w:rPr>
      <w:t>2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  <w:r w:rsidRPr="00702B7B">
      <w:rPr>
        <w:rStyle w:val="PageNumber"/>
        <w:rFonts w:ascii="Tahoma" w:hAnsi="Tahoma" w:cs="Tahoma"/>
        <w:sz w:val="16"/>
        <w:szCs w:val="16"/>
        <w:lang w:val="en-US"/>
      </w:rPr>
      <w:t>/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NUMPAGES</w:instrText>
    </w:r>
    <w:r w:rsidRPr="00702B7B">
      <w:rPr>
        <w:rStyle w:val="PageNumber"/>
        <w:rFonts w:ascii="Tahoma" w:hAnsi="Tahoma" w:cs="Tahoma"/>
        <w:sz w:val="16"/>
        <w:szCs w:val="16"/>
        <w:lang w:val="en-US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A109D2">
      <w:rPr>
        <w:rStyle w:val="PageNumber"/>
        <w:rFonts w:ascii="Tahoma" w:hAnsi="Tahoma" w:cs="Tahoma"/>
        <w:noProof/>
        <w:sz w:val="16"/>
        <w:szCs w:val="16"/>
      </w:rPr>
      <w:t>2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4D" w:rsidRDefault="0096754D" w:rsidP="00562450">
    <w:pPr>
      <w:pStyle w:val="Default"/>
    </w:pPr>
  </w:p>
  <w:p w:rsidR="0096754D" w:rsidRPr="00702B7B" w:rsidRDefault="0096754D" w:rsidP="000428B9">
    <w:pPr>
      <w:pStyle w:val="Footer"/>
      <w:tabs>
        <w:tab w:val="left" w:pos="3057"/>
        <w:tab w:val="right" w:pos="9832"/>
      </w:tabs>
      <w:jc w:val="right"/>
      <w:rPr>
        <w:rFonts w:ascii="Tahoma" w:hAnsi="Tahoma" w:cs="Tahoma"/>
        <w:sz w:val="16"/>
        <w:szCs w:val="16"/>
        <w:lang w:val="el-GR"/>
      </w:rPr>
    </w:pPr>
    <w:r w:rsidRPr="00EC0C54">
      <w:rPr>
        <w:rFonts w:ascii="Tahoma" w:hAnsi="Tahoma" w:cs="Tahoma"/>
        <w:sz w:val="18"/>
        <w:szCs w:val="20"/>
        <w:lang w:val="el-GR"/>
      </w:rPr>
      <w:tab/>
    </w:r>
    <w:proofErr w:type="gramStart"/>
    <w:r w:rsidRPr="00702B7B">
      <w:rPr>
        <w:rFonts w:ascii="Tahoma" w:hAnsi="Tahoma" w:cs="Tahoma"/>
        <w:sz w:val="16"/>
        <w:szCs w:val="16"/>
        <w:lang w:val="en-US"/>
      </w:rPr>
      <w:t>Page</w:t>
    </w:r>
    <w:r w:rsidRPr="00702B7B">
      <w:rPr>
        <w:rFonts w:ascii="Tahoma" w:hAnsi="Tahoma" w:cs="Tahoma"/>
        <w:sz w:val="16"/>
        <w:szCs w:val="16"/>
        <w:lang w:val="el-GR"/>
      </w:rPr>
      <w:t xml:space="preserve"> :</w:t>
    </w:r>
    <w:proofErr w:type="gramEnd"/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PAGE</w:instrText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A109D2">
      <w:rPr>
        <w:rStyle w:val="PageNumber"/>
        <w:rFonts w:ascii="Tahoma" w:hAnsi="Tahoma" w:cs="Tahoma"/>
        <w:noProof/>
        <w:sz w:val="16"/>
        <w:szCs w:val="16"/>
      </w:rPr>
      <w:t>1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  <w:r w:rsidRPr="00702B7B">
      <w:rPr>
        <w:rStyle w:val="PageNumber"/>
        <w:rFonts w:ascii="Tahoma" w:hAnsi="Tahoma" w:cs="Tahoma"/>
        <w:sz w:val="16"/>
        <w:szCs w:val="16"/>
        <w:lang w:val="el-GR"/>
      </w:rPr>
      <w:t>/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begin"/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Pr="00702B7B">
      <w:rPr>
        <w:rStyle w:val="PageNumber"/>
        <w:rFonts w:ascii="Tahoma" w:hAnsi="Tahoma" w:cs="Tahoma"/>
        <w:sz w:val="16"/>
        <w:szCs w:val="16"/>
      </w:rPr>
      <w:instrText>NUMPAGES</w:instrText>
    </w:r>
    <w:r w:rsidRPr="00702B7B">
      <w:rPr>
        <w:rStyle w:val="PageNumber"/>
        <w:rFonts w:ascii="Tahoma" w:hAnsi="Tahoma" w:cs="Tahoma"/>
        <w:sz w:val="16"/>
        <w:szCs w:val="16"/>
        <w:lang w:val="el-GR"/>
      </w:rPr>
      <w:instrText xml:space="preserve"> </w:instrTex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separate"/>
    </w:r>
    <w:r w:rsidR="00A109D2">
      <w:rPr>
        <w:rStyle w:val="PageNumber"/>
        <w:rFonts w:ascii="Tahoma" w:hAnsi="Tahoma" w:cs="Tahoma"/>
        <w:noProof/>
        <w:sz w:val="16"/>
        <w:szCs w:val="16"/>
      </w:rPr>
      <w:t>2</w:t>
    </w:r>
    <w:r w:rsidR="004073D0" w:rsidRPr="00702B7B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1F" w:rsidRDefault="000C111F">
      <w:r>
        <w:separator/>
      </w:r>
    </w:p>
  </w:footnote>
  <w:footnote w:type="continuationSeparator" w:id="0">
    <w:p w:rsidR="000C111F" w:rsidRDefault="000C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4D" w:rsidRDefault="00265246" w:rsidP="00265246">
    <w:pPr>
      <w:pStyle w:val="Header"/>
      <w:jc w:val="right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noProof/>
        <w:sz w:val="16"/>
        <w:szCs w:val="16"/>
        <w:lang w:val="el-GR" w:eastAsia="el-GR"/>
      </w:rPr>
      <w:drawing>
        <wp:inline distT="0" distB="0" distL="0" distR="0" wp14:anchorId="3E5292C6" wp14:editId="00D57E64">
          <wp:extent cx="881276" cy="606276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286" cy="61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54D" w:rsidRDefault="000C111F">
    <w:pPr>
      <w:pStyle w:val="Header"/>
    </w:pPr>
    <w:r>
      <w:rPr>
        <w:rFonts w:ascii="Arial" w:hAnsi="Arial" w:cs="Arial"/>
        <w:sz w:val="16"/>
        <w:szCs w:val="16"/>
        <w:lang w:val="el-GR"/>
      </w:rPr>
      <w:pict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469"/>
    </w:tblGrid>
    <w:tr w:rsidR="00F775EC" w:rsidRPr="00A109D2" w:rsidTr="00FE6836">
      <w:tc>
        <w:tcPr>
          <w:tcW w:w="4993" w:type="dxa"/>
        </w:tcPr>
        <w:p w:rsidR="00F775EC" w:rsidRDefault="00F775EC" w:rsidP="00F775EC">
          <w:pPr>
            <w:tabs>
              <w:tab w:val="left" w:pos="3148"/>
              <w:tab w:val="right" w:pos="1008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el-GR" w:eastAsia="el-GR"/>
            </w:rPr>
            <w:drawing>
              <wp:inline distT="0" distB="0" distL="0" distR="0" wp14:anchorId="4C40E03A" wp14:editId="6FE6F279">
                <wp:extent cx="1800000" cy="1238314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238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775EC" w:rsidRDefault="00F775EC" w:rsidP="00F775EC">
          <w:pPr>
            <w:tabs>
              <w:tab w:val="left" w:pos="3148"/>
              <w:tab w:val="right" w:pos="10080"/>
            </w:tabs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993" w:type="dxa"/>
        </w:tcPr>
        <w:p w:rsidR="00F775EC" w:rsidRDefault="00F775EC" w:rsidP="00F775EC">
          <w:pPr>
            <w:pStyle w:val="PlainText"/>
            <w:jc w:val="right"/>
            <w:rPr>
              <w:rFonts w:ascii="Bookman Old Style" w:hAnsi="Bookman Old Style"/>
              <w:b/>
              <w:bCs/>
              <w:szCs w:val="22"/>
              <w:lang w:val="en-US"/>
            </w:rPr>
          </w:pPr>
          <w:r w:rsidRPr="001B1218">
            <w:rPr>
              <w:rFonts w:ascii="Bookman Old Style" w:hAnsi="Bookman Old Style"/>
              <w:b/>
              <w:bCs/>
              <w:szCs w:val="22"/>
              <w:lang w:val="en-US"/>
            </w:rPr>
            <w:t>PERFORMANCE TECHNOLOGIES</w:t>
          </w:r>
        </w:p>
        <w:p w:rsidR="00F775EC" w:rsidRPr="000F48D8" w:rsidRDefault="00F775EC" w:rsidP="00F775EC">
          <w:pPr>
            <w:pStyle w:val="PlainText"/>
            <w:jc w:val="right"/>
            <w:rPr>
              <w:rFonts w:ascii="Bookman Old Style" w:hAnsi="Bookman Old Style" w:cs="Tahoma"/>
              <w:b/>
              <w:sz w:val="18"/>
              <w:szCs w:val="18"/>
              <w:lang w:val="en-GB"/>
            </w:rPr>
          </w:pPr>
          <w:r w:rsidRPr="00385185">
            <w:rPr>
              <w:rFonts w:ascii="Bookman Old Style" w:hAnsi="Bookman Old Style"/>
              <w:b/>
              <w:bCs/>
              <w:sz w:val="18"/>
              <w:szCs w:val="18"/>
            </w:rPr>
            <w:t>ΑΝΩΝΥΜΟΣ</w:t>
          </w:r>
          <w:r w:rsidRPr="000F48D8">
            <w:rPr>
              <w:rFonts w:ascii="Bookman Old Style" w:hAnsi="Bookman Old Style"/>
              <w:b/>
              <w:bCs/>
              <w:sz w:val="18"/>
              <w:szCs w:val="18"/>
              <w:lang w:val="en-GB"/>
            </w:rPr>
            <w:t xml:space="preserve"> </w:t>
          </w:r>
          <w:r w:rsidRPr="00385185">
            <w:rPr>
              <w:rFonts w:ascii="Bookman Old Style" w:hAnsi="Bookman Old Style"/>
              <w:b/>
              <w:bCs/>
              <w:sz w:val="18"/>
              <w:szCs w:val="18"/>
            </w:rPr>
            <w:t>ΕΤΑΙΡΙΑ</w:t>
          </w:r>
          <w:r w:rsidRPr="000F48D8">
            <w:rPr>
              <w:rFonts w:ascii="Bookman Old Style" w:hAnsi="Bookman Old Style"/>
              <w:b/>
              <w:bCs/>
              <w:sz w:val="18"/>
              <w:szCs w:val="18"/>
              <w:lang w:val="en-GB"/>
            </w:rPr>
            <w:t xml:space="preserve"> </w:t>
          </w:r>
          <w:r w:rsidRPr="00385185">
            <w:rPr>
              <w:rFonts w:ascii="Bookman Old Style" w:hAnsi="Bookman Old Style"/>
              <w:b/>
              <w:bCs/>
              <w:sz w:val="18"/>
              <w:szCs w:val="18"/>
            </w:rPr>
            <w:t>ΠΛΗΡΟΦΟΡΙΚΗΣ</w:t>
          </w:r>
        </w:p>
        <w:p w:rsidR="00F775EC" w:rsidRPr="000F48D8" w:rsidRDefault="00F775EC" w:rsidP="00F775EC">
          <w:pPr>
            <w:pStyle w:val="PlainText"/>
            <w:jc w:val="right"/>
            <w:rPr>
              <w:rFonts w:ascii="Bookman Old Style" w:hAnsi="Bookman Old Style" w:cs="Tahoma"/>
              <w:sz w:val="18"/>
              <w:szCs w:val="18"/>
              <w:lang w:val="en-GB"/>
            </w:rPr>
          </w:pPr>
          <w:proofErr w:type="spellStart"/>
          <w:r w:rsidRPr="00385185">
            <w:rPr>
              <w:rFonts w:ascii="Bookman Old Style" w:hAnsi="Bookman Old Style" w:cs="Tahoma"/>
              <w:sz w:val="18"/>
              <w:szCs w:val="18"/>
            </w:rPr>
            <w:t>Ευρυμέδοντος</w:t>
          </w:r>
          <w:proofErr w:type="spellEnd"/>
          <w:r w:rsidRPr="000F48D8">
            <w:rPr>
              <w:rFonts w:ascii="Bookman Old Style" w:hAnsi="Bookman Old Style" w:cs="Tahoma"/>
              <w:sz w:val="18"/>
              <w:szCs w:val="18"/>
              <w:lang w:val="en-GB"/>
            </w:rPr>
            <w:t xml:space="preserve"> 4, </w:t>
          </w:r>
          <w:r w:rsidRPr="00385185">
            <w:rPr>
              <w:rFonts w:ascii="Bookman Old Style" w:hAnsi="Bookman Old Style" w:cs="Tahoma"/>
              <w:sz w:val="18"/>
              <w:szCs w:val="18"/>
            </w:rPr>
            <w:t>ΤΚ</w:t>
          </w:r>
          <w:r w:rsidRPr="000F48D8">
            <w:rPr>
              <w:rFonts w:ascii="Bookman Old Style" w:hAnsi="Bookman Old Style" w:cs="Tahoma"/>
              <w:sz w:val="18"/>
              <w:szCs w:val="18"/>
              <w:lang w:val="en-GB"/>
            </w:rPr>
            <w:t xml:space="preserve"> 104 35 </w:t>
          </w:r>
          <w:r w:rsidRPr="00385185">
            <w:rPr>
              <w:rFonts w:ascii="Bookman Old Style" w:hAnsi="Bookman Old Style" w:cs="Tahoma"/>
              <w:sz w:val="18"/>
              <w:szCs w:val="18"/>
            </w:rPr>
            <w:t>Αθήνα</w:t>
          </w:r>
        </w:p>
        <w:p w:rsidR="00F775EC" w:rsidRPr="000F48D8" w:rsidRDefault="00F775EC" w:rsidP="00F775EC">
          <w:pPr>
            <w:pStyle w:val="PlainText"/>
            <w:jc w:val="right"/>
            <w:rPr>
              <w:rFonts w:ascii="Bookman Old Style" w:hAnsi="Bookman Old Style" w:cs="Tahoma"/>
              <w:sz w:val="18"/>
              <w:szCs w:val="18"/>
              <w:lang w:val="en-GB"/>
            </w:rPr>
          </w:pPr>
          <w:proofErr w:type="spellStart"/>
          <w:r w:rsidRPr="00385185">
            <w:rPr>
              <w:rFonts w:ascii="Bookman Old Style" w:hAnsi="Bookman Old Style" w:cs="Tahoma"/>
              <w:sz w:val="18"/>
              <w:szCs w:val="18"/>
            </w:rPr>
            <w:t>Τηλ</w:t>
          </w:r>
          <w:proofErr w:type="spellEnd"/>
          <w:r w:rsidRPr="000F48D8">
            <w:rPr>
              <w:rFonts w:ascii="Bookman Old Style" w:hAnsi="Bookman Old Style" w:cs="Tahoma"/>
              <w:sz w:val="18"/>
              <w:szCs w:val="18"/>
              <w:lang w:val="en-GB"/>
            </w:rPr>
            <w:t xml:space="preserve">: +302109947100, </w:t>
          </w:r>
          <w:r w:rsidRPr="00385185">
            <w:rPr>
              <w:rFonts w:ascii="Bookman Old Style" w:hAnsi="Bookman Old Style" w:cs="Tahoma"/>
              <w:sz w:val="18"/>
              <w:szCs w:val="18"/>
              <w:lang w:val="en-US"/>
            </w:rPr>
            <w:t>Fax</w:t>
          </w:r>
          <w:r w:rsidRPr="000F48D8">
            <w:rPr>
              <w:rFonts w:ascii="Bookman Old Style" w:hAnsi="Bookman Old Style" w:cs="Tahoma"/>
              <w:sz w:val="18"/>
              <w:szCs w:val="18"/>
              <w:lang w:val="en-GB"/>
            </w:rPr>
            <w:t>: 2109947111</w:t>
          </w:r>
        </w:p>
        <w:p w:rsidR="00F775EC" w:rsidRPr="000F48D8" w:rsidRDefault="00F775EC" w:rsidP="00F775EC">
          <w:pPr>
            <w:pStyle w:val="BalloonText"/>
            <w:tabs>
              <w:tab w:val="left" w:pos="1842"/>
              <w:tab w:val="right" w:pos="10080"/>
            </w:tabs>
            <w:jc w:val="right"/>
            <w:rPr>
              <w:rFonts w:ascii="Bookman Old Style" w:hAnsi="Bookman Old Style" w:cs="Times New Roman"/>
              <w:sz w:val="18"/>
              <w:szCs w:val="18"/>
            </w:rPr>
          </w:pP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Α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>.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Φ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>.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Μ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 xml:space="preserve">.: 094423506, 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Δ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>.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Ο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>.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Υ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 xml:space="preserve">. 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ΦΑΕ</w:t>
          </w:r>
          <w:r w:rsidRPr="000F48D8">
            <w:rPr>
              <w:rFonts w:ascii="Bookman Old Style" w:hAnsi="Bookman Old Style" w:cs="Times New Roman"/>
              <w:sz w:val="18"/>
              <w:szCs w:val="18"/>
            </w:rPr>
            <w:t xml:space="preserve"> </w:t>
          </w: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Αθηνών</w:t>
          </w:r>
        </w:p>
        <w:p w:rsidR="00F775EC" w:rsidRPr="00385185" w:rsidRDefault="00F775EC" w:rsidP="00F775EC">
          <w:pPr>
            <w:pStyle w:val="BalloonText"/>
            <w:tabs>
              <w:tab w:val="left" w:pos="1842"/>
              <w:tab w:val="right" w:pos="10080"/>
            </w:tabs>
            <w:jc w:val="right"/>
            <w:rPr>
              <w:rFonts w:ascii="Bookman Old Style" w:hAnsi="Bookman Old Style" w:cs="Times New Roman"/>
              <w:sz w:val="18"/>
              <w:szCs w:val="18"/>
              <w:lang w:val="el-GR"/>
            </w:rPr>
          </w:pP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ΑΡ.Μ.Α.Ε.: 39337/01ΝΤ/Β/97/217</w:t>
          </w:r>
        </w:p>
        <w:p w:rsidR="00F775EC" w:rsidRPr="00385185" w:rsidRDefault="00F775EC" w:rsidP="00F775EC">
          <w:pPr>
            <w:pStyle w:val="BalloonText"/>
            <w:tabs>
              <w:tab w:val="left" w:pos="1842"/>
              <w:tab w:val="right" w:pos="10080"/>
            </w:tabs>
            <w:jc w:val="right"/>
            <w:rPr>
              <w:rFonts w:ascii="Bookman Old Style" w:hAnsi="Bookman Old Style" w:cs="Times New Roman"/>
              <w:sz w:val="18"/>
              <w:szCs w:val="18"/>
              <w:lang w:val="el-GR"/>
            </w:rPr>
          </w:pPr>
          <w:r w:rsidRPr="00385185">
            <w:rPr>
              <w:rFonts w:ascii="Bookman Old Style" w:hAnsi="Bookman Old Style" w:cs="Times New Roman"/>
              <w:sz w:val="18"/>
              <w:szCs w:val="18"/>
              <w:lang w:val="el-GR"/>
            </w:rPr>
            <w:t>Αριθμός Γ.Ε.ΜΗ.: 123782001000</w:t>
          </w:r>
        </w:p>
        <w:p w:rsidR="00F775EC" w:rsidRDefault="000C111F" w:rsidP="00F775EC">
          <w:pPr>
            <w:pStyle w:val="PlainText"/>
            <w:jc w:val="right"/>
            <w:rPr>
              <w:rFonts w:ascii="Bookman Old Style" w:hAnsi="Bookman Old Style" w:cs="Tahoma"/>
              <w:sz w:val="18"/>
              <w:szCs w:val="18"/>
            </w:rPr>
          </w:pPr>
          <w:hyperlink r:id="rId2" w:history="1"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info</w:t>
            </w:r>
            <w:r w:rsidR="00F775EC" w:rsidRPr="00385185">
              <w:rPr>
                <w:rStyle w:val="Hyperlink"/>
                <w:rFonts w:ascii="Bookman Old Style" w:hAnsi="Bookman Old Style" w:cs="Tahoma"/>
                <w:sz w:val="18"/>
                <w:szCs w:val="18"/>
              </w:rPr>
              <w:t>@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performance</w:t>
            </w:r>
            <w:r w:rsidR="00F775EC" w:rsidRPr="00385185">
              <w:rPr>
                <w:rStyle w:val="Hyperlink"/>
                <w:rFonts w:ascii="Bookman Old Style" w:hAnsi="Bookman Old Style" w:cs="Tahoma"/>
                <w:sz w:val="18"/>
                <w:szCs w:val="18"/>
              </w:rPr>
              <w:t>.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gr</w:t>
            </w:r>
          </w:hyperlink>
        </w:p>
        <w:p w:rsidR="00F775EC" w:rsidRPr="00385185" w:rsidRDefault="000C111F" w:rsidP="00F775EC">
          <w:pPr>
            <w:pStyle w:val="PlainText"/>
            <w:jc w:val="right"/>
            <w:rPr>
              <w:rFonts w:ascii="Bookman Old Style" w:hAnsi="Bookman Old Style" w:cs="Tahoma"/>
              <w:sz w:val="18"/>
              <w:szCs w:val="18"/>
            </w:rPr>
          </w:pPr>
          <w:hyperlink r:id="rId3" w:history="1"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www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</w:rPr>
              <w:t>.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performance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</w:rPr>
              <w:t>.</w:t>
            </w:r>
            <w:r w:rsidR="00F775EC" w:rsidRPr="00DA5F55">
              <w:rPr>
                <w:rStyle w:val="Hyperlink"/>
                <w:rFonts w:ascii="Bookman Old Style" w:hAnsi="Bookman Old Style" w:cs="Tahoma"/>
                <w:sz w:val="18"/>
                <w:szCs w:val="18"/>
                <w:lang w:val="en-US"/>
              </w:rPr>
              <w:t>gr</w:t>
            </w:r>
          </w:hyperlink>
        </w:p>
        <w:p w:rsidR="00F775EC" w:rsidRPr="00385185" w:rsidRDefault="00F775EC" w:rsidP="00F775EC">
          <w:pPr>
            <w:tabs>
              <w:tab w:val="left" w:pos="1275"/>
              <w:tab w:val="left" w:pos="3148"/>
              <w:tab w:val="right" w:pos="10080"/>
            </w:tabs>
            <w:jc w:val="right"/>
            <w:rPr>
              <w:rFonts w:ascii="Tahoma" w:hAnsi="Tahoma" w:cs="Tahoma"/>
              <w:sz w:val="18"/>
              <w:szCs w:val="18"/>
              <w:lang w:val="el-GR"/>
            </w:rPr>
          </w:pPr>
        </w:p>
      </w:tc>
    </w:tr>
  </w:tbl>
  <w:p w:rsidR="00F775EC" w:rsidRPr="00422883" w:rsidRDefault="000C111F" w:rsidP="00F775EC">
    <w:pPr>
      <w:pStyle w:val="Header"/>
      <w:tabs>
        <w:tab w:val="clear" w:pos="4153"/>
        <w:tab w:val="clear" w:pos="8306"/>
        <w:tab w:val="left" w:pos="9129"/>
      </w:tabs>
      <w:jc w:val="right"/>
      <w:rPr>
        <w:rFonts w:ascii="Bookman Old Style" w:hAnsi="Bookman Old Style"/>
        <w:sz w:val="18"/>
        <w:lang w:val="en-US"/>
      </w:rPr>
    </w:pPr>
    <w:r>
      <w:rPr>
        <w:rFonts w:ascii="Arial" w:hAnsi="Arial" w:cs="Arial"/>
        <w:sz w:val="16"/>
        <w:szCs w:val="16"/>
        <w:lang w:val="el-GR"/>
      </w:rPr>
      <w:pict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508"/>
    <w:multiLevelType w:val="multilevel"/>
    <w:tmpl w:val="457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2100F"/>
    <w:multiLevelType w:val="hybridMultilevel"/>
    <w:tmpl w:val="784A4C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A3179"/>
    <w:multiLevelType w:val="hybridMultilevel"/>
    <w:tmpl w:val="5B26485C"/>
    <w:lvl w:ilvl="0" w:tplc="2E32B6A2">
      <w:start w:val="1"/>
      <w:numFmt w:val="bullet"/>
      <w:pStyle w:val="PT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814"/>
    <w:multiLevelType w:val="hybridMultilevel"/>
    <w:tmpl w:val="A436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0B03"/>
    <w:multiLevelType w:val="hybridMultilevel"/>
    <w:tmpl w:val="58EE0B5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0C18B5"/>
    <w:multiLevelType w:val="hybridMultilevel"/>
    <w:tmpl w:val="FF9A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6256"/>
    <w:multiLevelType w:val="multilevel"/>
    <w:tmpl w:val="A93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36415"/>
    <w:multiLevelType w:val="hybridMultilevel"/>
    <w:tmpl w:val="9F24A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B05"/>
    <w:multiLevelType w:val="hybridMultilevel"/>
    <w:tmpl w:val="9CE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A7605"/>
    <w:multiLevelType w:val="hybridMultilevel"/>
    <w:tmpl w:val="DD324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4C4"/>
    <w:multiLevelType w:val="hybridMultilevel"/>
    <w:tmpl w:val="1BE6B23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80ADA"/>
    <w:multiLevelType w:val="hybridMultilevel"/>
    <w:tmpl w:val="9B32641C"/>
    <w:lvl w:ilvl="0" w:tplc="18CCC536">
      <w:start w:val="1"/>
      <w:numFmt w:val="bullet"/>
      <w:pStyle w:val="StyleArial11pt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3FC"/>
    <w:multiLevelType w:val="hybridMultilevel"/>
    <w:tmpl w:val="338E30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A02639"/>
    <w:multiLevelType w:val="hybridMultilevel"/>
    <w:tmpl w:val="45FAF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357D1"/>
    <w:multiLevelType w:val="hybridMultilevel"/>
    <w:tmpl w:val="DF6A9196"/>
    <w:lvl w:ilvl="0" w:tplc="F34893EA">
      <w:numFmt w:val="bullet"/>
      <w:lvlText w:val="•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CD9129A"/>
    <w:multiLevelType w:val="hybridMultilevel"/>
    <w:tmpl w:val="C4A697F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5B332BF"/>
    <w:multiLevelType w:val="hybridMultilevel"/>
    <w:tmpl w:val="1AB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9238D"/>
    <w:multiLevelType w:val="hybridMultilevel"/>
    <w:tmpl w:val="480E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9"/>
  </w:num>
  <w:num w:numId="17">
    <w:abstractNumId w:val="0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E1"/>
    <w:rsid w:val="0000112D"/>
    <w:rsid w:val="00016C69"/>
    <w:rsid w:val="00026B56"/>
    <w:rsid w:val="00030EA2"/>
    <w:rsid w:val="000312AB"/>
    <w:rsid w:val="00033977"/>
    <w:rsid w:val="00035200"/>
    <w:rsid w:val="0003705D"/>
    <w:rsid w:val="0004117A"/>
    <w:rsid w:val="000428B9"/>
    <w:rsid w:val="0004396B"/>
    <w:rsid w:val="00047CE8"/>
    <w:rsid w:val="00050C58"/>
    <w:rsid w:val="00073B51"/>
    <w:rsid w:val="00075C73"/>
    <w:rsid w:val="0009157C"/>
    <w:rsid w:val="000958D0"/>
    <w:rsid w:val="000B1278"/>
    <w:rsid w:val="000B1430"/>
    <w:rsid w:val="000C111F"/>
    <w:rsid w:val="000C1C37"/>
    <w:rsid w:val="000C4880"/>
    <w:rsid w:val="000C5E04"/>
    <w:rsid w:val="000D52D2"/>
    <w:rsid w:val="000D55D8"/>
    <w:rsid w:val="000D5F74"/>
    <w:rsid w:val="000D7CBB"/>
    <w:rsid w:val="000E20AF"/>
    <w:rsid w:val="000E4A95"/>
    <w:rsid w:val="000F6FEF"/>
    <w:rsid w:val="000F73E9"/>
    <w:rsid w:val="001067CC"/>
    <w:rsid w:val="00112E92"/>
    <w:rsid w:val="001205B0"/>
    <w:rsid w:val="00124E95"/>
    <w:rsid w:val="00125A9A"/>
    <w:rsid w:val="0013186B"/>
    <w:rsid w:val="0013627F"/>
    <w:rsid w:val="00137BDA"/>
    <w:rsid w:val="0014458E"/>
    <w:rsid w:val="0014661B"/>
    <w:rsid w:val="00155FFF"/>
    <w:rsid w:val="00156E84"/>
    <w:rsid w:val="00165468"/>
    <w:rsid w:val="001674A7"/>
    <w:rsid w:val="00167EAE"/>
    <w:rsid w:val="0017198D"/>
    <w:rsid w:val="00183208"/>
    <w:rsid w:val="00185C0D"/>
    <w:rsid w:val="00193F3C"/>
    <w:rsid w:val="001A2B2F"/>
    <w:rsid w:val="001B10D6"/>
    <w:rsid w:val="001B2D73"/>
    <w:rsid w:val="001C03D6"/>
    <w:rsid w:val="001C0E6B"/>
    <w:rsid w:val="001C1AA4"/>
    <w:rsid w:val="001C453C"/>
    <w:rsid w:val="001C74B4"/>
    <w:rsid w:val="001D0445"/>
    <w:rsid w:val="001D5A8A"/>
    <w:rsid w:val="001E0D2D"/>
    <w:rsid w:val="001F5E79"/>
    <w:rsid w:val="001F610A"/>
    <w:rsid w:val="00213898"/>
    <w:rsid w:val="00221254"/>
    <w:rsid w:val="00221E6B"/>
    <w:rsid w:val="00224D31"/>
    <w:rsid w:val="00227955"/>
    <w:rsid w:val="00230106"/>
    <w:rsid w:val="00232C27"/>
    <w:rsid w:val="00240814"/>
    <w:rsid w:val="00244785"/>
    <w:rsid w:val="00253ACD"/>
    <w:rsid w:val="0026041A"/>
    <w:rsid w:val="002607D3"/>
    <w:rsid w:val="00265246"/>
    <w:rsid w:val="002669D4"/>
    <w:rsid w:val="00267711"/>
    <w:rsid w:val="00281788"/>
    <w:rsid w:val="002867D1"/>
    <w:rsid w:val="00292D39"/>
    <w:rsid w:val="00294377"/>
    <w:rsid w:val="002A24B3"/>
    <w:rsid w:val="002C0858"/>
    <w:rsid w:val="002C0B36"/>
    <w:rsid w:val="002C7324"/>
    <w:rsid w:val="002F0529"/>
    <w:rsid w:val="002F24F3"/>
    <w:rsid w:val="00303D3D"/>
    <w:rsid w:val="00310B7B"/>
    <w:rsid w:val="00314CD0"/>
    <w:rsid w:val="00316CAA"/>
    <w:rsid w:val="00332CCC"/>
    <w:rsid w:val="0033500C"/>
    <w:rsid w:val="00343C6F"/>
    <w:rsid w:val="00343CE1"/>
    <w:rsid w:val="00354E30"/>
    <w:rsid w:val="00365710"/>
    <w:rsid w:val="00370BDF"/>
    <w:rsid w:val="00371440"/>
    <w:rsid w:val="0037537F"/>
    <w:rsid w:val="00386B86"/>
    <w:rsid w:val="00390B1E"/>
    <w:rsid w:val="003A1EBE"/>
    <w:rsid w:val="003A32AF"/>
    <w:rsid w:val="003A3398"/>
    <w:rsid w:val="003A453F"/>
    <w:rsid w:val="003A506C"/>
    <w:rsid w:val="003A5FA4"/>
    <w:rsid w:val="003C034A"/>
    <w:rsid w:val="003C5367"/>
    <w:rsid w:val="003C5B73"/>
    <w:rsid w:val="003C6429"/>
    <w:rsid w:val="003C65FB"/>
    <w:rsid w:val="003D0C93"/>
    <w:rsid w:val="003E32B2"/>
    <w:rsid w:val="003E3742"/>
    <w:rsid w:val="003F0365"/>
    <w:rsid w:val="003F0635"/>
    <w:rsid w:val="003F07DA"/>
    <w:rsid w:val="003F3A91"/>
    <w:rsid w:val="0040130A"/>
    <w:rsid w:val="004052E5"/>
    <w:rsid w:val="004073D0"/>
    <w:rsid w:val="00421F91"/>
    <w:rsid w:val="00422883"/>
    <w:rsid w:val="004236DF"/>
    <w:rsid w:val="004349E9"/>
    <w:rsid w:val="00442296"/>
    <w:rsid w:val="00453938"/>
    <w:rsid w:val="004614F3"/>
    <w:rsid w:val="00461CBD"/>
    <w:rsid w:val="004620EA"/>
    <w:rsid w:val="00462EBF"/>
    <w:rsid w:val="004762D8"/>
    <w:rsid w:val="004845D4"/>
    <w:rsid w:val="004A1ED5"/>
    <w:rsid w:val="004A2AF3"/>
    <w:rsid w:val="004B5B48"/>
    <w:rsid w:val="004B7C3F"/>
    <w:rsid w:val="004C009A"/>
    <w:rsid w:val="004C1702"/>
    <w:rsid w:val="004C5B3A"/>
    <w:rsid w:val="004D4360"/>
    <w:rsid w:val="004E0B03"/>
    <w:rsid w:val="004E21C6"/>
    <w:rsid w:val="004E2C65"/>
    <w:rsid w:val="004F5AE4"/>
    <w:rsid w:val="00505C04"/>
    <w:rsid w:val="0050679E"/>
    <w:rsid w:val="00510229"/>
    <w:rsid w:val="00513126"/>
    <w:rsid w:val="00513190"/>
    <w:rsid w:val="00515BB9"/>
    <w:rsid w:val="005167E7"/>
    <w:rsid w:val="0052038C"/>
    <w:rsid w:val="00525FEE"/>
    <w:rsid w:val="0052628A"/>
    <w:rsid w:val="0054706D"/>
    <w:rsid w:val="005502EC"/>
    <w:rsid w:val="005529B9"/>
    <w:rsid w:val="00562450"/>
    <w:rsid w:val="00565A6E"/>
    <w:rsid w:val="00584065"/>
    <w:rsid w:val="00586AAC"/>
    <w:rsid w:val="00586AB9"/>
    <w:rsid w:val="00592BAF"/>
    <w:rsid w:val="005A1ED7"/>
    <w:rsid w:val="005A6A30"/>
    <w:rsid w:val="005B51AF"/>
    <w:rsid w:val="005B7E97"/>
    <w:rsid w:val="005D06C0"/>
    <w:rsid w:val="005D47EA"/>
    <w:rsid w:val="005E383A"/>
    <w:rsid w:val="005E55D1"/>
    <w:rsid w:val="005F5EDC"/>
    <w:rsid w:val="00601124"/>
    <w:rsid w:val="00602B9C"/>
    <w:rsid w:val="00612F5D"/>
    <w:rsid w:val="00616931"/>
    <w:rsid w:val="00624339"/>
    <w:rsid w:val="006276F9"/>
    <w:rsid w:val="00627D65"/>
    <w:rsid w:val="00632CE3"/>
    <w:rsid w:val="006345E1"/>
    <w:rsid w:val="006371C8"/>
    <w:rsid w:val="00640559"/>
    <w:rsid w:val="00642ED9"/>
    <w:rsid w:val="00644DFD"/>
    <w:rsid w:val="00647CC3"/>
    <w:rsid w:val="00654114"/>
    <w:rsid w:val="00682D86"/>
    <w:rsid w:val="00683A97"/>
    <w:rsid w:val="006872C9"/>
    <w:rsid w:val="006907DE"/>
    <w:rsid w:val="00695B4C"/>
    <w:rsid w:val="00696244"/>
    <w:rsid w:val="006A510C"/>
    <w:rsid w:val="006C05EE"/>
    <w:rsid w:val="006C232A"/>
    <w:rsid w:val="006C351C"/>
    <w:rsid w:val="006D60CE"/>
    <w:rsid w:val="006E032D"/>
    <w:rsid w:val="006E2AB1"/>
    <w:rsid w:val="006E4402"/>
    <w:rsid w:val="006F016E"/>
    <w:rsid w:val="006F37A9"/>
    <w:rsid w:val="006F7CFF"/>
    <w:rsid w:val="00702B7B"/>
    <w:rsid w:val="0070495D"/>
    <w:rsid w:val="00705315"/>
    <w:rsid w:val="00707169"/>
    <w:rsid w:val="0071053B"/>
    <w:rsid w:val="00715F5F"/>
    <w:rsid w:val="00716724"/>
    <w:rsid w:val="0071736F"/>
    <w:rsid w:val="00722459"/>
    <w:rsid w:val="00725078"/>
    <w:rsid w:val="00727464"/>
    <w:rsid w:val="007407E8"/>
    <w:rsid w:val="00743BA1"/>
    <w:rsid w:val="0075203D"/>
    <w:rsid w:val="007602DE"/>
    <w:rsid w:val="00762AC2"/>
    <w:rsid w:val="0076734A"/>
    <w:rsid w:val="007815DA"/>
    <w:rsid w:val="007854C3"/>
    <w:rsid w:val="00796C0E"/>
    <w:rsid w:val="00797F4E"/>
    <w:rsid w:val="007A08FE"/>
    <w:rsid w:val="007A424F"/>
    <w:rsid w:val="007B1781"/>
    <w:rsid w:val="007B2FEE"/>
    <w:rsid w:val="007B5FCB"/>
    <w:rsid w:val="007B734D"/>
    <w:rsid w:val="007D10AE"/>
    <w:rsid w:val="007E1BAC"/>
    <w:rsid w:val="007E6CD0"/>
    <w:rsid w:val="007E7833"/>
    <w:rsid w:val="007F6D86"/>
    <w:rsid w:val="00800BD2"/>
    <w:rsid w:val="0080326D"/>
    <w:rsid w:val="00803F41"/>
    <w:rsid w:val="00812F85"/>
    <w:rsid w:val="008162E6"/>
    <w:rsid w:val="00817704"/>
    <w:rsid w:val="00817E9E"/>
    <w:rsid w:val="008250F2"/>
    <w:rsid w:val="00832FFA"/>
    <w:rsid w:val="00852ED8"/>
    <w:rsid w:val="00865C07"/>
    <w:rsid w:val="008740B8"/>
    <w:rsid w:val="00882CF7"/>
    <w:rsid w:val="008C515E"/>
    <w:rsid w:val="008C5F2A"/>
    <w:rsid w:val="009111EF"/>
    <w:rsid w:val="00934A2B"/>
    <w:rsid w:val="00934AA9"/>
    <w:rsid w:val="0094080A"/>
    <w:rsid w:val="00945AB7"/>
    <w:rsid w:val="009531D2"/>
    <w:rsid w:val="00954463"/>
    <w:rsid w:val="00962C4A"/>
    <w:rsid w:val="00964CCB"/>
    <w:rsid w:val="00965054"/>
    <w:rsid w:val="0096754D"/>
    <w:rsid w:val="0096789E"/>
    <w:rsid w:val="00971D6F"/>
    <w:rsid w:val="009805BE"/>
    <w:rsid w:val="00986662"/>
    <w:rsid w:val="009870C7"/>
    <w:rsid w:val="00990D41"/>
    <w:rsid w:val="009914E9"/>
    <w:rsid w:val="00995512"/>
    <w:rsid w:val="0099666F"/>
    <w:rsid w:val="00996A10"/>
    <w:rsid w:val="00997647"/>
    <w:rsid w:val="009A19D9"/>
    <w:rsid w:val="009A2AE6"/>
    <w:rsid w:val="009A2EF3"/>
    <w:rsid w:val="009A4573"/>
    <w:rsid w:val="009A5CF0"/>
    <w:rsid w:val="009B4F50"/>
    <w:rsid w:val="009C4237"/>
    <w:rsid w:val="009C6E23"/>
    <w:rsid w:val="009D0A18"/>
    <w:rsid w:val="009D2F74"/>
    <w:rsid w:val="009D58C4"/>
    <w:rsid w:val="009D6D50"/>
    <w:rsid w:val="009F0342"/>
    <w:rsid w:val="009F2EC9"/>
    <w:rsid w:val="009F4EF5"/>
    <w:rsid w:val="009F5B56"/>
    <w:rsid w:val="009F6C7F"/>
    <w:rsid w:val="00A10609"/>
    <w:rsid w:val="00A109D2"/>
    <w:rsid w:val="00A124C7"/>
    <w:rsid w:val="00A17A7B"/>
    <w:rsid w:val="00A256BD"/>
    <w:rsid w:val="00A3735A"/>
    <w:rsid w:val="00A46CE3"/>
    <w:rsid w:val="00A50CEC"/>
    <w:rsid w:val="00A50E89"/>
    <w:rsid w:val="00A52818"/>
    <w:rsid w:val="00A5635E"/>
    <w:rsid w:val="00A57165"/>
    <w:rsid w:val="00A60D5E"/>
    <w:rsid w:val="00A61901"/>
    <w:rsid w:val="00A80742"/>
    <w:rsid w:val="00A82CB7"/>
    <w:rsid w:val="00A84173"/>
    <w:rsid w:val="00A92B3E"/>
    <w:rsid w:val="00A938FF"/>
    <w:rsid w:val="00A967E5"/>
    <w:rsid w:val="00AA1857"/>
    <w:rsid w:val="00AB2F08"/>
    <w:rsid w:val="00AB4460"/>
    <w:rsid w:val="00AC5C9E"/>
    <w:rsid w:val="00AD0FC9"/>
    <w:rsid w:val="00AE09B9"/>
    <w:rsid w:val="00AE1B71"/>
    <w:rsid w:val="00AE22F6"/>
    <w:rsid w:val="00AE2409"/>
    <w:rsid w:val="00AE31F0"/>
    <w:rsid w:val="00AF6B7E"/>
    <w:rsid w:val="00AF7EB9"/>
    <w:rsid w:val="00B00A74"/>
    <w:rsid w:val="00B12D85"/>
    <w:rsid w:val="00B15A13"/>
    <w:rsid w:val="00B407BE"/>
    <w:rsid w:val="00B44C51"/>
    <w:rsid w:val="00B47B3E"/>
    <w:rsid w:val="00B66EB6"/>
    <w:rsid w:val="00B70C00"/>
    <w:rsid w:val="00B76F4A"/>
    <w:rsid w:val="00B77148"/>
    <w:rsid w:val="00B83F9A"/>
    <w:rsid w:val="00B84B09"/>
    <w:rsid w:val="00B90843"/>
    <w:rsid w:val="00B9580D"/>
    <w:rsid w:val="00BA0FCC"/>
    <w:rsid w:val="00BA2440"/>
    <w:rsid w:val="00BB7CDB"/>
    <w:rsid w:val="00BC165B"/>
    <w:rsid w:val="00BC34A2"/>
    <w:rsid w:val="00BC4AC5"/>
    <w:rsid w:val="00BC6175"/>
    <w:rsid w:val="00BD2297"/>
    <w:rsid w:val="00BD3062"/>
    <w:rsid w:val="00BE6646"/>
    <w:rsid w:val="00BE6F5D"/>
    <w:rsid w:val="00BF1E24"/>
    <w:rsid w:val="00C01B2C"/>
    <w:rsid w:val="00C12401"/>
    <w:rsid w:val="00C47509"/>
    <w:rsid w:val="00C56531"/>
    <w:rsid w:val="00C61A3E"/>
    <w:rsid w:val="00C63450"/>
    <w:rsid w:val="00C64FF0"/>
    <w:rsid w:val="00C72A1F"/>
    <w:rsid w:val="00C77FEB"/>
    <w:rsid w:val="00C844EA"/>
    <w:rsid w:val="00C91755"/>
    <w:rsid w:val="00C96873"/>
    <w:rsid w:val="00CA5C49"/>
    <w:rsid w:val="00CA6D8B"/>
    <w:rsid w:val="00CB34FE"/>
    <w:rsid w:val="00CD4292"/>
    <w:rsid w:val="00CD474B"/>
    <w:rsid w:val="00CE0471"/>
    <w:rsid w:val="00CE0842"/>
    <w:rsid w:val="00CE566A"/>
    <w:rsid w:val="00D02199"/>
    <w:rsid w:val="00D15754"/>
    <w:rsid w:val="00D20791"/>
    <w:rsid w:val="00D36548"/>
    <w:rsid w:val="00D404B0"/>
    <w:rsid w:val="00D42B36"/>
    <w:rsid w:val="00D45774"/>
    <w:rsid w:val="00D54879"/>
    <w:rsid w:val="00D60AA0"/>
    <w:rsid w:val="00D65935"/>
    <w:rsid w:val="00D65F4A"/>
    <w:rsid w:val="00D70FCE"/>
    <w:rsid w:val="00D732B3"/>
    <w:rsid w:val="00D736CC"/>
    <w:rsid w:val="00D770F9"/>
    <w:rsid w:val="00D84A82"/>
    <w:rsid w:val="00D851F9"/>
    <w:rsid w:val="00D912F5"/>
    <w:rsid w:val="00D917EB"/>
    <w:rsid w:val="00D94029"/>
    <w:rsid w:val="00DB551B"/>
    <w:rsid w:val="00DC0AA0"/>
    <w:rsid w:val="00DF22DA"/>
    <w:rsid w:val="00DF537C"/>
    <w:rsid w:val="00DF775B"/>
    <w:rsid w:val="00E04D5E"/>
    <w:rsid w:val="00E11DB7"/>
    <w:rsid w:val="00E141E5"/>
    <w:rsid w:val="00E14734"/>
    <w:rsid w:val="00E20272"/>
    <w:rsid w:val="00E2168B"/>
    <w:rsid w:val="00E23D82"/>
    <w:rsid w:val="00E2505D"/>
    <w:rsid w:val="00E30F74"/>
    <w:rsid w:val="00E34D9D"/>
    <w:rsid w:val="00E47A46"/>
    <w:rsid w:val="00E527B5"/>
    <w:rsid w:val="00E62C9E"/>
    <w:rsid w:val="00E729BB"/>
    <w:rsid w:val="00E83B44"/>
    <w:rsid w:val="00E937E9"/>
    <w:rsid w:val="00E93E3C"/>
    <w:rsid w:val="00EA1C87"/>
    <w:rsid w:val="00EB32D3"/>
    <w:rsid w:val="00EB6C42"/>
    <w:rsid w:val="00EC0C54"/>
    <w:rsid w:val="00EC308A"/>
    <w:rsid w:val="00EC3119"/>
    <w:rsid w:val="00EC52DE"/>
    <w:rsid w:val="00ED3E2E"/>
    <w:rsid w:val="00ED4BBA"/>
    <w:rsid w:val="00EE010E"/>
    <w:rsid w:val="00EE4D85"/>
    <w:rsid w:val="00EE7D4E"/>
    <w:rsid w:val="00EF0652"/>
    <w:rsid w:val="00EF3B64"/>
    <w:rsid w:val="00F01489"/>
    <w:rsid w:val="00F126F0"/>
    <w:rsid w:val="00F2416E"/>
    <w:rsid w:val="00F26B20"/>
    <w:rsid w:val="00F2747E"/>
    <w:rsid w:val="00F27CD0"/>
    <w:rsid w:val="00F40998"/>
    <w:rsid w:val="00F43035"/>
    <w:rsid w:val="00F54688"/>
    <w:rsid w:val="00F66041"/>
    <w:rsid w:val="00F66E14"/>
    <w:rsid w:val="00F74B5C"/>
    <w:rsid w:val="00F775EC"/>
    <w:rsid w:val="00F802B8"/>
    <w:rsid w:val="00F84441"/>
    <w:rsid w:val="00F84C16"/>
    <w:rsid w:val="00F945B7"/>
    <w:rsid w:val="00F95B60"/>
    <w:rsid w:val="00F97A27"/>
    <w:rsid w:val="00FA0D15"/>
    <w:rsid w:val="00FA3ADA"/>
    <w:rsid w:val="00FB479B"/>
    <w:rsid w:val="00FC1FF1"/>
    <w:rsid w:val="00FC289A"/>
    <w:rsid w:val="00FC2BE8"/>
    <w:rsid w:val="00FC3D4C"/>
    <w:rsid w:val="00FC4999"/>
    <w:rsid w:val="00FC60D8"/>
    <w:rsid w:val="00FD4F6E"/>
    <w:rsid w:val="00FD6C62"/>
    <w:rsid w:val="00FD73E1"/>
    <w:rsid w:val="00FE7FD8"/>
    <w:rsid w:val="00FF0B62"/>
    <w:rsid w:val="00FF40D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0EA92EE"/>
  <w15:docId w15:val="{34DE6AFA-1B85-4F26-89D3-87846DF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A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left w:val="single" w:sz="8" w:space="4" w:color="auto"/>
      </w:pBdr>
      <w:outlineLvl w:val="0"/>
    </w:pPr>
    <w:rPr>
      <w:rFonts w:ascii="Arial Narrow" w:eastAsia="Arial Unicode MS" w:hAnsi="Arial Narrow" w:cs="Arial"/>
      <w:b/>
      <w:bCs/>
      <w:sz w:val="1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eastAsia="Arial Unicode MS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0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54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">
    <w:name w:val="_PT_Τίτλος"/>
    <w:basedOn w:val="Heading2"/>
    <w:pPr>
      <w:spacing w:before="0" w:after="360"/>
      <w:ind w:left="-57" w:right="85"/>
    </w:pPr>
    <w:rPr>
      <w:i w:val="0"/>
      <w:iCs w:val="0"/>
      <w:noProof/>
      <w:color w:val="808080"/>
      <w:sz w:val="48"/>
      <w:szCs w:val="20"/>
      <w:lang w:val="en-US"/>
    </w:rPr>
  </w:style>
  <w:style w:type="paragraph" w:customStyle="1" w:styleId="PT0">
    <w:name w:val="_PT_Στοιχεία_Τίτλοι"/>
    <w:basedOn w:val="Normal"/>
    <w:pPr>
      <w:spacing w:before="120" w:after="120"/>
      <w:ind w:right="85"/>
    </w:pPr>
    <w:rPr>
      <w:rFonts w:ascii="Arial" w:hAnsi="Arial" w:cs="Arial"/>
      <w:b/>
      <w:bCs/>
      <w:sz w:val="20"/>
      <w:szCs w:val="20"/>
      <w:lang w:val="el-GR"/>
    </w:rPr>
  </w:style>
  <w:style w:type="paragraph" w:customStyle="1" w:styleId="PT1">
    <w:name w:val="_PT_Στοιχεία"/>
    <w:basedOn w:val="Normal"/>
    <w:pPr>
      <w:spacing w:before="120" w:after="120"/>
      <w:ind w:right="85"/>
    </w:pPr>
    <w:rPr>
      <w:rFonts w:ascii="Arial" w:hAnsi="Arial" w:cs="Arial"/>
      <w:sz w:val="20"/>
      <w:szCs w:val="20"/>
      <w:lang w:val="el-GR"/>
    </w:rPr>
  </w:style>
  <w:style w:type="paragraph" w:customStyle="1" w:styleId="PTText">
    <w:name w:val="_PT_Text"/>
    <w:pPr>
      <w:spacing w:after="120"/>
    </w:pPr>
    <w:rPr>
      <w:rFonts w:ascii="Arial" w:hAnsi="Arial"/>
      <w:lang w:eastAsia="en-US"/>
    </w:rPr>
  </w:style>
  <w:style w:type="paragraph" w:styleId="BodyText2">
    <w:name w:val="Body Text 2"/>
    <w:basedOn w:val="Normal"/>
    <w:pPr>
      <w:pBdr>
        <w:left w:val="single" w:sz="12" w:space="4" w:color="auto"/>
      </w:pBdr>
    </w:pPr>
    <w:rPr>
      <w:rFonts w:ascii="Arial" w:hAnsi="Arial"/>
      <w:color w:val="808080"/>
      <w:sz w:val="20"/>
      <w:szCs w:val="20"/>
      <w:lang w:val="en-AU"/>
    </w:rPr>
  </w:style>
  <w:style w:type="character" w:styleId="Hyperlink">
    <w:name w:val="Hyperlink"/>
    <w:rPr>
      <w:color w:val="0000FF"/>
      <w:u w:val="single"/>
    </w:rPr>
  </w:style>
  <w:style w:type="paragraph" w:customStyle="1" w:styleId="StyleArial11ptJustified">
    <w:name w:val="Style Arial 11 pt Justified"/>
    <w:basedOn w:val="Normal"/>
    <w:pPr>
      <w:numPr>
        <w:numId w:val="1"/>
      </w:numPr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PT2">
    <w:name w:val="_PT_Πίνακας_Τίτλοι"/>
    <w:basedOn w:val="PTText"/>
    <w:pPr>
      <w:spacing w:before="120"/>
      <w:jc w:val="center"/>
    </w:pPr>
    <w:rPr>
      <w:b/>
    </w:rPr>
  </w:style>
  <w:style w:type="paragraph" w:customStyle="1" w:styleId="PT3">
    <w:name w:val="_PT_Πίνακας_Αριθμοί"/>
    <w:basedOn w:val="Normal"/>
    <w:pPr>
      <w:spacing w:before="120" w:after="120"/>
      <w:jc w:val="center"/>
    </w:pPr>
    <w:rPr>
      <w:rFonts w:ascii="Arial" w:hAnsi="Arial"/>
      <w:sz w:val="18"/>
      <w:szCs w:val="20"/>
      <w:lang w:val="el-GR"/>
    </w:rPr>
  </w:style>
  <w:style w:type="paragraph" w:styleId="FootnoteText">
    <w:name w:val="footnote text"/>
    <w:basedOn w:val="Normal"/>
    <w:semiHidden/>
    <w:pPr>
      <w:spacing w:after="60"/>
    </w:pPr>
    <w:rPr>
      <w:rFonts w:ascii="Arial" w:hAnsi="Arial"/>
      <w:i/>
      <w:sz w:val="16"/>
      <w:szCs w:val="20"/>
      <w:lang w:val="en-AU"/>
    </w:rPr>
  </w:style>
  <w:style w:type="paragraph" w:customStyle="1" w:styleId="PT4">
    <w:name w:val="_PT_Πίνακας_Στοιχεία"/>
    <w:basedOn w:val="PTText"/>
    <w:pPr>
      <w:spacing w:before="120"/>
    </w:pPr>
    <w:rPr>
      <w:lang w:val="en-US"/>
    </w:rPr>
  </w:style>
  <w:style w:type="paragraph" w:customStyle="1" w:styleId="PT5">
    <w:name w:val="_PT_Πίνακας_Σύνολο"/>
    <w:basedOn w:val="PT2"/>
    <w:pPr>
      <w:jc w:val="right"/>
    </w:pPr>
    <w:rPr>
      <w:bCs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PT6">
    <w:name w:val="_PT_Πίνακας_Επικεφαλίδα"/>
    <w:basedOn w:val="PTText"/>
    <w:next w:val="Normal"/>
    <w:pPr>
      <w:spacing w:before="240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TBullets">
    <w:name w:val="_PT_Πίνακας_Bullets"/>
    <w:basedOn w:val="PT4"/>
    <w:pPr>
      <w:numPr>
        <w:numId w:val="2"/>
      </w:numPr>
      <w:spacing w:before="0" w:after="60"/>
    </w:pPr>
    <w:rPr>
      <w:lang w:val="el-GR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 New" w:hAnsi="Courier New"/>
      <w:sz w:val="22"/>
      <w:szCs w:val="20"/>
      <w:lang w:val="el-GR" w:eastAsia="x-none"/>
    </w:rPr>
  </w:style>
  <w:style w:type="paragraph" w:customStyle="1" w:styleId="a">
    <w:name w:val="ÕÐÏÃÑÁÖÅÓ"/>
    <w:basedOn w:val="Normal"/>
    <w:rsid w:val="00386B86"/>
    <w:pPr>
      <w:spacing w:line="240" w:lineRule="exact"/>
      <w:jc w:val="center"/>
    </w:pPr>
    <w:rPr>
      <w:rFonts w:ascii="PA-Souvenir" w:hAnsi="PA-Souvenir"/>
      <w:sz w:val="28"/>
      <w:szCs w:val="20"/>
    </w:rPr>
  </w:style>
  <w:style w:type="paragraph" w:styleId="BlockText">
    <w:name w:val="Block Text"/>
    <w:basedOn w:val="Normal"/>
    <w:rsid w:val="00386B86"/>
    <w:pPr>
      <w:ind w:left="540" w:right="1080"/>
      <w:jc w:val="center"/>
    </w:pPr>
    <w:rPr>
      <w:b/>
      <w:bCs/>
      <w:i/>
      <w:iCs/>
      <w:sz w:val="22"/>
      <w:szCs w:val="22"/>
      <w:lang w:val="el-GR"/>
    </w:rPr>
  </w:style>
  <w:style w:type="paragraph" w:styleId="BalloonText">
    <w:name w:val="Balloon Text"/>
    <w:basedOn w:val="Normal"/>
    <w:link w:val="BalloonTextChar"/>
    <w:semiHidden/>
    <w:rsid w:val="00386B8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0D55D8"/>
    <w:rPr>
      <w:rFonts w:ascii="Courier New" w:hAnsi="Courier New"/>
      <w:sz w:val="22"/>
      <w:lang w:val="el-GR"/>
    </w:rPr>
  </w:style>
  <w:style w:type="paragraph" w:styleId="ListParagraph">
    <w:name w:val="List Paragraph"/>
    <w:basedOn w:val="Normal"/>
    <w:uiPriority w:val="34"/>
    <w:qFormat/>
    <w:rsid w:val="00D65F4A"/>
    <w:pPr>
      <w:ind w:left="720"/>
      <w:contextualSpacing/>
    </w:pPr>
    <w:rPr>
      <w:lang w:val="el-GR" w:eastAsia="el-GR"/>
    </w:rPr>
  </w:style>
  <w:style w:type="paragraph" w:styleId="NormalWeb">
    <w:name w:val="Normal (Web)"/>
    <w:basedOn w:val="Normal"/>
    <w:uiPriority w:val="99"/>
    <w:unhideWhenUsed/>
    <w:rsid w:val="00FC289A"/>
    <w:pPr>
      <w:spacing w:before="100" w:beforeAutospacing="1" w:after="100" w:afterAutospacing="1"/>
    </w:pPr>
    <w:rPr>
      <w:lang w:val="el-GR" w:eastAsia="el-GR"/>
    </w:rPr>
  </w:style>
  <w:style w:type="character" w:customStyle="1" w:styleId="apple-style-span">
    <w:name w:val="apple-style-span"/>
    <w:rsid w:val="00565A6E"/>
  </w:style>
  <w:style w:type="character" w:customStyle="1" w:styleId="apple-converted-space">
    <w:name w:val="apple-converted-space"/>
    <w:rsid w:val="00565A6E"/>
  </w:style>
  <w:style w:type="paragraph" w:customStyle="1" w:styleId="NormalArial">
    <w:name w:val="Normal + Arial"/>
    <w:aliases w:val="(Complex) 10 pt"/>
    <w:basedOn w:val="Normal"/>
    <w:rsid w:val="00C64FF0"/>
    <w:pPr>
      <w:tabs>
        <w:tab w:val="center" w:pos="4153"/>
        <w:tab w:val="right" w:pos="8306"/>
      </w:tabs>
      <w:autoSpaceDE w:val="0"/>
      <w:autoSpaceDN w:val="0"/>
      <w:adjustRightInd w:val="0"/>
      <w:spacing w:before="60" w:after="60"/>
    </w:pPr>
    <w:rPr>
      <w:rFonts w:ascii="Arial" w:hAnsi="Arial" w:cs="Arial"/>
      <w:sz w:val="20"/>
      <w:szCs w:val="20"/>
      <w:lang w:val="en-US" w:eastAsia="el-GR"/>
    </w:rPr>
  </w:style>
  <w:style w:type="table" w:customStyle="1" w:styleId="LightList-Accent11">
    <w:name w:val="Light List - Accent 11"/>
    <w:basedOn w:val="TableNormal"/>
    <w:uiPriority w:val="61"/>
    <w:rsid w:val="0016546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nrede">
    <w:name w:val="Anrede"/>
    <w:basedOn w:val="BodyText"/>
    <w:rsid w:val="00A82CB7"/>
    <w:pPr>
      <w:spacing w:after="240" w:line="240" w:lineRule="atLeast"/>
      <w:jc w:val="left"/>
    </w:pPr>
    <w:rPr>
      <w:rFonts w:ascii="CNUNIV" w:hAnsi="CNUNIV"/>
      <w:sz w:val="20"/>
      <w:lang w:val="de-DE"/>
    </w:rPr>
  </w:style>
  <w:style w:type="paragraph" w:styleId="BodyText3">
    <w:name w:val="Body Text 3"/>
    <w:basedOn w:val="Normal"/>
    <w:link w:val="BodyText3Char"/>
    <w:rsid w:val="00A82CB7"/>
    <w:pPr>
      <w:spacing w:after="120"/>
      <w:ind w:firstLine="567"/>
      <w:jc w:val="both"/>
    </w:pPr>
    <w:rPr>
      <w:rFonts w:ascii="Arial" w:hAnsi="Arial"/>
      <w:kern w:val="18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A82CB7"/>
    <w:rPr>
      <w:rFonts w:ascii="Arial" w:hAnsi="Arial"/>
      <w:kern w:val="18"/>
      <w:sz w:val="16"/>
      <w:szCs w:val="16"/>
      <w:lang w:eastAsia="en-US"/>
    </w:rPr>
  </w:style>
  <w:style w:type="paragraph" w:customStyle="1" w:styleId="a0">
    <w:name w:val="ÅÍÏÔÇÔÁ"/>
    <w:basedOn w:val="Normal"/>
    <w:rsid w:val="00A82CB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spacing w:before="240"/>
      <w:jc w:val="center"/>
    </w:pPr>
    <w:rPr>
      <w:rFonts w:ascii="PA-Souvenir" w:hAnsi="PA-Souvenir"/>
      <w:b/>
      <w:sz w:val="28"/>
      <w:szCs w:val="20"/>
    </w:rPr>
  </w:style>
  <w:style w:type="paragraph" w:customStyle="1" w:styleId="a1">
    <w:name w:val="ÃÅÍÉÊÏÉ ÏÑÏÉ"/>
    <w:basedOn w:val="Normal"/>
    <w:rsid w:val="00A82CB7"/>
    <w:pPr>
      <w:spacing w:before="120"/>
      <w:ind w:left="432"/>
      <w:jc w:val="both"/>
    </w:pPr>
    <w:rPr>
      <w:rFonts w:ascii="PA-Souvenir" w:hAnsi="PA-Souvenir"/>
      <w:sz w:val="28"/>
      <w:szCs w:val="20"/>
    </w:rPr>
  </w:style>
  <w:style w:type="paragraph" w:customStyle="1" w:styleId="Default">
    <w:name w:val="Default"/>
    <w:rsid w:val="005624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basedOn w:val="BodyText"/>
    <w:link w:val="BodyTextIndent1CharChar"/>
    <w:rsid w:val="0052628A"/>
    <w:pPr>
      <w:spacing w:before="120" w:after="120" w:line="288" w:lineRule="auto"/>
      <w:ind w:left="360"/>
      <w:jc w:val="left"/>
    </w:pPr>
    <w:rPr>
      <w:rFonts w:ascii="Arial" w:hAnsi="Arial"/>
      <w:color w:val="000000"/>
      <w:sz w:val="20"/>
      <w:szCs w:val="24"/>
      <w:lang w:val="en-US" w:eastAsia="en-US"/>
    </w:rPr>
  </w:style>
  <w:style w:type="character" w:customStyle="1" w:styleId="BodyTextIndent1CharChar">
    <w:name w:val="Body Text Indent1 Char Char"/>
    <w:link w:val="BodyTextIndent1"/>
    <w:rsid w:val="0052628A"/>
    <w:rPr>
      <w:rFonts w:ascii="Arial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97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65246"/>
    <w:rPr>
      <w:rFonts w:ascii="Calibri" w:eastAsiaTheme="minorHAnsi" w:hAnsi="Calibri" w:cstheme="minorBidi"/>
      <w:color w:val="000000" w:themeColor="text1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246"/>
    <w:rPr>
      <w:rFonts w:ascii="Calibri" w:eastAsiaTheme="minorHAnsi" w:hAnsi="Calibri" w:cstheme="minorBidi"/>
      <w:color w:val="000000" w:themeColor="text1"/>
      <w:sz w:val="22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F775EC"/>
    <w:rPr>
      <w:sz w:val="24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775E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1866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3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0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4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8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7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070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892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42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992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816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041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83">
          <w:marLeft w:val="8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formance.gr" TargetMode="External"/><Relationship Id="rId2" Type="http://schemas.openxmlformats.org/officeDocument/2006/relationships/hyperlink" Target="mailto:info@performance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Offer</vt:lpstr>
    </vt:vector>
  </TitlesOfParts>
  <Company>PT</Company>
  <LinksUpToDate>false</LinksUpToDate>
  <CharactersWithSpaces>2470</CharactersWithSpaces>
  <SharedDoc>false</SharedDoc>
  <HLinks>
    <vt:vector size="24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12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http://www.performance.gr/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Offer</dc:title>
  <dc:creator>CT</dc:creator>
  <cp:lastModifiedBy>Ageliki Papadimitriou</cp:lastModifiedBy>
  <cp:revision>3</cp:revision>
  <cp:lastPrinted>2018-01-04T11:13:00Z</cp:lastPrinted>
  <dcterms:created xsi:type="dcterms:W3CDTF">2018-05-17T08:48:00Z</dcterms:created>
  <dcterms:modified xsi:type="dcterms:W3CDTF">2018-05-17T08:58:00Z</dcterms:modified>
</cp:coreProperties>
</file>