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FA" w:rsidRPr="00B00EC0" w:rsidRDefault="00B939FA" w:rsidP="00B939FA">
      <w:pPr>
        <w:spacing w:before="72" w:after="72" w:line="240" w:lineRule="auto"/>
        <w:outlineLvl w:val="1"/>
        <w:rPr>
          <w:rFonts w:eastAsia="Times New Roman" w:cstheme="minorHAnsi"/>
          <w:b/>
          <w:bCs/>
          <w:color w:val="000000"/>
          <w:spacing w:val="-15"/>
          <w:sz w:val="32"/>
          <w:szCs w:val="32"/>
          <w:lang w:val="en-GB" w:eastAsia="el-GR"/>
        </w:rPr>
      </w:pPr>
      <w:r w:rsidRPr="00B00EC0">
        <w:rPr>
          <w:rFonts w:eastAsia="Times New Roman" w:cstheme="minorHAnsi"/>
          <w:b/>
          <w:bCs/>
          <w:color w:val="000000"/>
          <w:spacing w:val="-15"/>
          <w:sz w:val="32"/>
          <w:szCs w:val="32"/>
          <w:lang w:val="en-GB" w:eastAsia="el-GR"/>
        </w:rPr>
        <w:t>Analytical View - SAS Alliance Silver Partner</w:t>
      </w:r>
    </w:p>
    <w:p w:rsidR="007E547C" w:rsidRDefault="007E547C" w:rsidP="007E547C">
      <w:pPr>
        <w:spacing w:before="72" w:after="72" w:line="240" w:lineRule="auto"/>
        <w:jc w:val="both"/>
        <w:outlineLvl w:val="1"/>
        <w:rPr>
          <w:rFonts w:ascii="Verdana" w:eastAsia="Times New Roman" w:hAnsi="Verdana" w:cs="Arial"/>
          <w:b/>
          <w:bCs/>
          <w:color w:val="000000"/>
          <w:spacing w:val="-15"/>
          <w:sz w:val="27"/>
          <w:szCs w:val="27"/>
          <w:lang w:val="en-GB" w:eastAsia="el-GR"/>
        </w:rPr>
      </w:pPr>
    </w:p>
    <w:p w:rsidR="007E547C" w:rsidRPr="00B00EC0" w:rsidRDefault="00B939FA" w:rsidP="007E547C">
      <w:pPr>
        <w:spacing w:before="72" w:after="72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 w:rsidRPr="00B00EC0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Analytical View is the SAS reseller in Greece and a SAS Alliance Silver Member Consulting Partner implementing high </w:t>
      </w:r>
      <w:r w:rsidR="00471B97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profile, </w:t>
      </w:r>
      <w:r w:rsidRPr="00B00EC0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complex projects in </w:t>
      </w:r>
      <w:r w:rsidR="00471B97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the enterprise space</w:t>
      </w:r>
      <w:r w:rsidRPr="00B00EC0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. We are </w:t>
      </w:r>
      <w:r w:rsidR="00471B97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>recruiting for</w:t>
      </w:r>
      <w:r w:rsidRPr="00B00EC0">
        <w:rPr>
          <w:rFonts w:eastAsia="Times New Roman" w:cstheme="minorHAnsi"/>
          <w:color w:val="000000"/>
          <w:sz w:val="20"/>
          <w:szCs w:val="20"/>
          <w:bdr w:val="none" w:sz="0" w:space="0" w:color="auto" w:frame="1"/>
        </w:rPr>
        <w:t xml:space="preserve"> </w:t>
      </w:r>
      <w:r w:rsidRPr="00B00EC0">
        <w:rPr>
          <w:rFonts w:cstheme="minorHAnsi"/>
          <w:b/>
        </w:rPr>
        <w:t xml:space="preserve">a Business Intelligence </w:t>
      </w:r>
      <w:r w:rsidR="00AB1710">
        <w:rPr>
          <w:rFonts w:cstheme="minorHAnsi"/>
          <w:b/>
        </w:rPr>
        <w:t xml:space="preserve">and Analytics </w:t>
      </w:r>
      <w:r w:rsidR="007B4BF2" w:rsidRPr="00B00EC0">
        <w:rPr>
          <w:rFonts w:cstheme="minorHAnsi"/>
          <w:b/>
        </w:rPr>
        <w:t>Developer</w:t>
      </w:r>
      <w:r w:rsidR="007E547C" w:rsidRPr="00B00EC0">
        <w:rPr>
          <w:rFonts w:cstheme="minorHAnsi"/>
          <w:b/>
        </w:rPr>
        <w:t>.</w:t>
      </w:r>
    </w:p>
    <w:p w:rsidR="00B00EC0" w:rsidRPr="00B00EC0" w:rsidRDefault="00B00EC0" w:rsidP="00B00EC0">
      <w:pPr>
        <w:jc w:val="both"/>
        <w:rPr>
          <w:rFonts w:ascii="Arial" w:eastAsia="Times New Roman" w:hAnsi="Arial" w:cs="Arial"/>
          <w:b/>
          <w:bCs/>
          <w:color w:val="000000"/>
          <w:sz w:val="4"/>
          <w:szCs w:val="4"/>
          <w:u w:val="single"/>
          <w:bdr w:val="none" w:sz="0" w:space="0" w:color="auto" w:frame="1"/>
        </w:rPr>
      </w:pPr>
    </w:p>
    <w:p w:rsidR="007E547C" w:rsidRPr="00B00EC0" w:rsidRDefault="007E547C" w:rsidP="00B00EC0">
      <w:pPr>
        <w:jc w:val="both"/>
        <w:rPr>
          <w:rFonts w:cstheme="minorHAnsi"/>
          <w:sz w:val="24"/>
          <w:szCs w:val="24"/>
        </w:rPr>
      </w:pPr>
      <w:r w:rsidRPr="00B00EC0">
        <w:rPr>
          <w:rFonts w:eastAsia="Times New Roman" w:cstheme="minorHAnsi"/>
          <w:b/>
          <w:bCs/>
          <w:color w:val="000000"/>
          <w:sz w:val="24"/>
          <w:szCs w:val="24"/>
          <w:u w:val="single"/>
          <w:bdr w:val="none" w:sz="0" w:space="0" w:color="auto" w:frame="1"/>
        </w:rPr>
        <w:t>Job description</w:t>
      </w:r>
    </w:p>
    <w:p w:rsidR="00AF1C33" w:rsidRPr="007E547C" w:rsidRDefault="00A34C10" w:rsidP="007E547C">
      <w:pPr>
        <w:jc w:val="both"/>
        <w:rPr>
          <w:b/>
        </w:rPr>
      </w:pPr>
      <w:r>
        <w:t>Project i</w:t>
      </w:r>
      <w:r w:rsidR="00AF1C33">
        <w:t xml:space="preserve">mplementation </w:t>
      </w:r>
      <w:r w:rsidR="00334FA4">
        <w:t xml:space="preserve">and </w:t>
      </w:r>
      <w:r w:rsidR="00AF1C33">
        <w:t>service</w:t>
      </w:r>
      <w:r w:rsidR="00334FA4">
        <w:t xml:space="preserve"> delivery </w:t>
      </w:r>
      <w:r w:rsidR="00AF1C33">
        <w:t>within the Data Management, Data Quality</w:t>
      </w:r>
      <w:r w:rsidR="00334FA4">
        <w:t xml:space="preserve">, </w:t>
      </w:r>
      <w:r w:rsidR="00AF1C33">
        <w:t>Business Intelligence</w:t>
      </w:r>
      <w:r w:rsidR="00334FA4">
        <w:t xml:space="preserve"> and Analytics</w:t>
      </w:r>
      <w:r w:rsidR="00AF1C33">
        <w:t xml:space="preserve"> domains.</w:t>
      </w:r>
    </w:p>
    <w:p w:rsidR="00AF1C33" w:rsidRPr="007E547C" w:rsidRDefault="00AF1C33" w:rsidP="00AF1C33">
      <w:pPr>
        <w:rPr>
          <w:b/>
        </w:rPr>
      </w:pPr>
      <w:r w:rsidRPr="00B246D0">
        <w:rPr>
          <w:b/>
        </w:rPr>
        <w:t>Job specification:</w:t>
      </w:r>
    </w:p>
    <w:p w:rsidR="00BE5E4E" w:rsidRDefault="00BE5E4E" w:rsidP="00BE5E4E">
      <w:pPr>
        <w:pStyle w:val="ListParagraph"/>
        <w:numPr>
          <w:ilvl w:val="0"/>
          <w:numId w:val="1"/>
        </w:numPr>
        <w:spacing w:after="40"/>
        <w:ind w:left="547"/>
        <w:contextualSpacing w:val="0"/>
      </w:pPr>
      <w:r>
        <w:t>Deliver SAS-based solutions</w:t>
      </w:r>
      <w:r w:rsidR="006037ED">
        <w:t xml:space="preserve"> to our corporate clients</w:t>
      </w:r>
      <w:r>
        <w:t>: Data Management, Data Quality, BI/</w:t>
      </w:r>
      <w:r w:rsidR="006037ED">
        <w:t>CI</w:t>
      </w:r>
      <w:r>
        <w:t xml:space="preserve">, </w:t>
      </w:r>
      <w:r w:rsidR="006037ED">
        <w:t>GRC</w:t>
      </w:r>
      <w:r w:rsidR="009A2872">
        <w:t>,</w:t>
      </w:r>
      <w:r w:rsidR="00A34C10">
        <w:t xml:space="preserve"> </w:t>
      </w:r>
      <w:r w:rsidR="006037ED">
        <w:t xml:space="preserve">Fraud Prevention </w:t>
      </w:r>
      <w:r>
        <w:t xml:space="preserve">and </w:t>
      </w:r>
      <w:r w:rsidR="00CF35BE">
        <w:t xml:space="preserve">Data </w:t>
      </w:r>
      <w:r>
        <w:t>Analytics projects</w:t>
      </w:r>
    </w:p>
    <w:p w:rsidR="00BE5E4E" w:rsidRDefault="00BE5E4E" w:rsidP="00BE5E4E">
      <w:pPr>
        <w:pStyle w:val="ListParagraph"/>
        <w:numPr>
          <w:ilvl w:val="0"/>
          <w:numId w:val="1"/>
        </w:numPr>
        <w:spacing w:after="40"/>
        <w:ind w:left="547"/>
        <w:contextualSpacing w:val="0"/>
      </w:pPr>
      <w:r>
        <w:t xml:space="preserve">Involvement throughout </w:t>
      </w:r>
      <w:r w:rsidR="004D47A3">
        <w:t xml:space="preserve">all stages of the Project </w:t>
      </w:r>
      <w:r>
        <w:t>Delivery Lifecycle</w:t>
      </w:r>
    </w:p>
    <w:p w:rsidR="007C0F7D" w:rsidRDefault="00416C02" w:rsidP="00795C36">
      <w:pPr>
        <w:pStyle w:val="ListParagraph"/>
        <w:numPr>
          <w:ilvl w:val="0"/>
          <w:numId w:val="1"/>
        </w:numPr>
        <w:spacing w:after="40"/>
        <w:ind w:left="547"/>
        <w:contextualSpacing w:val="0"/>
      </w:pPr>
      <w:r>
        <w:t>Assume t</w:t>
      </w:r>
      <w:r w:rsidR="00AF1C33">
        <w:t xml:space="preserve">echnical </w:t>
      </w:r>
      <w:r>
        <w:t>leadership of projects</w:t>
      </w:r>
      <w:r w:rsidR="007C0F7D">
        <w:t>, and drive tasks to timely completion</w:t>
      </w:r>
    </w:p>
    <w:p w:rsidR="00AF1C33" w:rsidRDefault="008F15E7" w:rsidP="00795C36">
      <w:pPr>
        <w:pStyle w:val="ListParagraph"/>
        <w:numPr>
          <w:ilvl w:val="0"/>
          <w:numId w:val="1"/>
        </w:numPr>
        <w:spacing w:after="40"/>
        <w:ind w:left="547"/>
        <w:contextualSpacing w:val="0"/>
      </w:pPr>
      <w:r>
        <w:t>Client communications and e</w:t>
      </w:r>
      <w:r w:rsidR="007C0F7D">
        <w:t xml:space="preserve">ffective time management, </w:t>
      </w:r>
      <w:r>
        <w:t xml:space="preserve">across tasks and </w:t>
      </w:r>
      <w:r w:rsidR="007C0F7D">
        <w:t>projects</w:t>
      </w:r>
    </w:p>
    <w:p w:rsidR="0087379B" w:rsidRPr="0087379B" w:rsidRDefault="0087379B" w:rsidP="00AF1C33">
      <w:pPr>
        <w:rPr>
          <w:sz w:val="4"/>
          <w:szCs w:val="4"/>
        </w:rPr>
      </w:pPr>
    </w:p>
    <w:p w:rsidR="00AF1C33" w:rsidRDefault="00AF1C33" w:rsidP="00AF1C33">
      <w:r w:rsidRPr="00B246D0">
        <w:rPr>
          <w:b/>
        </w:rPr>
        <w:t>The ideal candidate characteristics</w:t>
      </w:r>
      <w:r w:rsidR="007E547C">
        <w:t>:</w:t>
      </w:r>
    </w:p>
    <w:p w:rsidR="00AF1C33" w:rsidRDefault="00AF1C33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 xml:space="preserve">University Degree in Computer Science </w:t>
      </w:r>
      <w:r w:rsidR="00387F12">
        <w:t xml:space="preserve"> </w:t>
      </w:r>
    </w:p>
    <w:p w:rsidR="00AF1C33" w:rsidRPr="0030280B" w:rsidRDefault="00E03805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>E</w:t>
      </w:r>
      <w:r w:rsidR="00AF1C33">
        <w:t xml:space="preserve">xperience in </w:t>
      </w:r>
      <w:r w:rsidR="00AF1C33" w:rsidRPr="0030280B">
        <w:t>BI consultan</w:t>
      </w:r>
      <w:r>
        <w:t>cy or</w:t>
      </w:r>
      <w:r w:rsidR="0030280B" w:rsidRPr="0030280B">
        <w:t xml:space="preserve"> </w:t>
      </w:r>
      <w:r w:rsidR="00AF1C33" w:rsidRPr="0030280B">
        <w:t>software implementation</w:t>
      </w:r>
      <w:r>
        <w:t xml:space="preserve"> is desirable</w:t>
      </w:r>
    </w:p>
    <w:p w:rsidR="00AF1C33" w:rsidRDefault="00AF1C33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>Knowledge of Data Warehousing and Business Intelligence concepts, including: star schemas, snowflakes, ETL processes, dimensional modeling and reporting tools</w:t>
      </w:r>
    </w:p>
    <w:p w:rsidR="00AF1C33" w:rsidRDefault="00E03805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>Advanced</w:t>
      </w:r>
      <w:r w:rsidR="00AF1C33">
        <w:t xml:space="preserve"> </w:t>
      </w:r>
      <w:r w:rsidR="00387F12">
        <w:t xml:space="preserve">(SME) </w:t>
      </w:r>
      <w:r w:rsidR="00AF1C33">
        <w:t>knowledge of SQL</w:t>
      </w:r>
      <w:r w:rsidR="00F546E3">
        <w:t xml:space="preserve"> </w:t>
      </w:r>
    </w:p>
    <w:p w:rsidR="00AF1C33" w:rsidRDefault="00AF1C33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 xml:space="preserve">SAS programing language </w:t>
      </w:r>
      <w:r w:rsidR="003144E3">
        <w:t>&amp;</w:t>
      </w:r>
      <w:r>
        <w:t xml:space="preserve"> SAS Technology (DI, BI, Analytics)</w:t>
      </w:r>
      <w:r w:rsidR="00387F12">
        <w:t xml:space="preserve"> </w:t>
      </w:r>
      <w:r w:rsidR="003144E3">
        <w:t>know-how is</w:t>
      </w:r>
      <w:r>
        <w:t xml:space="preserve"> a </w:t>
      </w:r>
      <w:r w:rsidR="003144E3">
        <w:t xml:space="preserve">big </w:t>
      </w:r>
      <w:r>
        <w:t>plus</w:t>
      </w:r>
    </w:p>
    <w:p w:rsidR="009E11AB" w:rsidRDefault="009E11AB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>Willing to master</w:t>
      </w:r>
      <w:r w:rsidR="00AF1C33">
        <w:t xml:space="preserve"> </w:t>
      </w:r>
      <w:r>
        <w:t xml:space="preserve">new </w:t>
      </w:r>
      <w:r w:rsidR="00AF1C33">
        <w:t>technical domains</w:t>
      </w:r>
      <w:r>
        <w:t xml:space="preserve"> and take on new challenges</w:t>
      </w:r>
    </w:p>
    <w:p w:rsidR="00AF1C33" w:rsidRDefault="00AF1C33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 xml:space="preserve">Analytical skills, problem solving skills </w:t>
      </w:r>
      <w:r w:rsidR="00387F12">
        <w:t>&amp;</w:t>
      </w:r>
      <w:r>
        <w:t xml:space="preserve"> ability to </w:t>
      </w:r>
      <w:r w:rsidR="00387F12">
        <w:t xml:space="preserve">share knowledge </w:t>
      </w:r>
      <w:r w:rsidR="003144E3">
        <w:t>openly with others</w:t>
      </w:r>
    </w:p>
    <w:p w:rsidR="00AF1C33" w:rsidRDefault="0019141D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>Some</w:t>
      </w:r>
      <w:r w:rsidR="00AF1C33">
        <w:t xml:space="preserve"> travel </w:t>
      </w:r>
      <w:r>
        <w:t xml:space="preserve">may be </w:t>
      </w:r>
      <w:r w:rsidR="00AF1C33">
        <w:t>require</w:t>
      </w:r>
      <w:r w:rsidR="007C43AB">
        <w:t xml:space="preserve">d (up to </w:t>
      </w:r>
      <w:r>
        <w:t>20</w:t>
      </w:r>
      <w:r w:rsidR="007C43AB">
        <w:t>%)</w:t>
      </w:r>
    </w:p>
    <w:p w:rsidR="00AF1C33" w:rsidRDefault="00AF1C33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>Completed military service (male applicants)</w:t>
      </w:r>
    </w:p>
    <w:p w:rsidR="00AF1C33" w:rsidRDefault="00AF1C33" w:rsidP="00795C36">
      <w:pPr>
        <w:pStyle w:val="ListParagraph"/>
        <w:numPr>
          <w:ilvl w:val="0"/>
          <w:numId w:val="2"/>
        </w:numPr>
        <w:spacing w:after="40"/>
        <w:ind w:left="547"/>
        <w:contextualSpacing w:val="0"/>
      </w:pPr>
      <w:r>
        <w:t xml:space="preserve">Fluency in English </w:t>
      </w:r>
    </w:p>
    <w:p w:rsidR="00AF1C33" w:rsidRDefault="00AF1C33" w:rsidP="00AF1C33"/>
    <w:sectPr w:rsidR="00AF1C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25D"/>
    <w:multiLevelType w:val="hybridMultilevel"/>
    <w:tmpl w:val="639A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0321"/>
    <w:multiLevelType w:val="hybridMultilevel"/>
    <w:tmpl w:val="696603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91196"/>
    <w:multiLevelType w:val="hybridMultilevel"/>
    <w:tmpl w:val="BD80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200"/>
    <w:rsid w:val="0006114C"/>
    <w:rsid w:val="0019141D"/>
    <w:rsid w:val="002205A1"/>
    <w:rsid w:val="00234A8F"/>
    <w:rsid w:val="0026320C"/>
    <w:rsid w:val="002B09DC"/>
    <w:rsid w:val="0030280B"/>
    <w:rsid w:val="003144E3"/>
    <w:rsid w:val="00334FA4"/>
    <w:rsid w:val="00384799"/>
    <w:rsid w:val="00387F12"/>
    <w:rsid w:val="00416C02"/>
    <w:rsid w:val="00471B97"/>
    <w:rsid w:val="004D47A3"/>
    <w:rsid w:val="00595200"/>
    <w:rsid w:val="006037ED"/>
    <w:rsid w:val="00651DD0"/>
    <w:rsid w:val="00690A97"/>
    <w:rsid w:val="006C0CF2"/>
    <w:rsid w:val="00795C36"/>
    <w:rsid w:val="007B4BF2"/>
    <w:rsid w:val="007C0F7D"/>
    <w:rsid w:val="007C43AB"/>
    <w:rsid w:val="007E547C"/>
    <w:rsid w:val="00856762"/>
    <w:rsid w:val="0087379B"/>
    <w:rsid w:val="008F15E7"/>
    <w:rsid w:val="009A2872"/>
    <w:rsid w:val="009E11AB"/>
    <w:rsid w:val="00A13ADB"/>
    <w:rsid w:val="00A13DA0"/>
    <w:rsid w:val="00A34C10"/>
    <w:rsid w:val="00AB1710"/>
    <w:rsid w:val="00AF1C33"/>
    <w:rsid w:val="00B00EC0"/>
    <w:rsid w:val="00B4042D"/>
    <w:rsid w:val="00B939FA"/>
    <w:rsid w:val="00BE5E4E"/>
    <w:rsid w:val="00CB5FC0"/>
    <w:rsid w:val="00CF35BE"/>
    <w:rsid w:val="00DE7279"/>
    <w:rsid w:val="00E03805"/>
    <w:rsid w:val="00F139BD"/>
    <w:rsid w:val="00F546E3"/>
    <w:rsid w:val="00F76604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4A68"/>
  <w15:chartTrackingRefBased/>
  <w15:docId w15:val="{EA6755C2-B676-4916-92B5-F4FC854E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C3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7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/>
      <vt:lpstr>    Analytical View - SAS Alliance Silver Partner</vt:lpstr>
      <vt:lpstr>    </vt:lpstr>
      <vt:lpstr>    Analytical View is the SAS reseller in Greece and a SAS Alliance Silver Member C</vt:lpstr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Tsekouras</dc:creator>
  <cp:keywords/>
  <dc:description/>
  <cp:lastModifiedBy>Nick Panagos</cp:lastModifiedBy>
  <cp:revision>4</cp:revision>
  <cp:lastPrinted>2018-02-28T09:56:00Z</cp:lastPrinted>
  <dcterms:created xsi:type="dcterms:W3CDTF">2018-03-01T13:31:00Z</dcterms:created>
  <dcterms:modified xsi:type="dcterms:W3CDTF">2018-03-01T13:32:00Z</dcterms:modified>
</cp:coreProperties>
</file>