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8858" w14:textId="77777777" w:rsidR="00821968" w:rsidRDefault="00E0363F" w:rsidP="00E75BB0">
      <w:pPr>
        <w:jc w:val="both"/>
        <w:rPr>
          <w:rFonts w:ascii="Ubuntu Mono" w:hAnsi="Ubuntu Mono"/>
          <w:b/>
          <w:sz w:val="32"/>
          <w:szCs w:val="32"/>
          <w:lang w:val="el-GR"/>
        </w:rPr>
      </w:pPr>
      <w:r>
        <w:rPr>
          <w:rFonts w:ascii="Ubuntu Mono" w:hAnsi="Ubuntu Mono"/>
          <w:b/>
          <w:sz w:val="32"/>
          <w:szCs w:val="32"/>
          <w:lang w:val="el-GR"/>
        </w:rPr>
        <w:t xml:space="preserve">ΔΕΛΤΙΟ ΤΥΠΟΥ </w:t>
      </w:r>
    </w:p>
    <w:p w14:paraId="2E703EA2" w14:textId="77777777" w:rsidR="002B4231" w:rsidRPr="00E75BB0" w:rsidRDefault="00E0363F" w:rsidP="00E75BB0">
      <w:pPr>
        <w:jc w:val="both"/>
        <w:rPr>
          <w:rFonts w:ascii="Ubuntu Mono" w:hAnsi="Ubuntu Mono"/>
          <w:b/>
          <w:sz w:val="32"/>
          <w:szCs w:val="32"/>
          <w:lang w:val="el-GR"/>
        </w:rPr>
      </w:pPr>
      <w:r>
        <w:rPr>
          <w:rFonts w:ascii="Ubuntu Mono" w:hAnsi="Ubuntu Mono"/>
          <w:b/>
          <w:sz w:val="32"/>
          <w:szCs w:val="32"/>
          <w:lang w:val="el-GR"/>
        </w:rPr>
        <w:t>ΣΕΡΑΦΕΙΟ</w:t>
      </w:r>
      <w:r w:rsidR="00821968" w:rsidRPr="00821968">
        <w:rPr>
          <w:rFonts w:ascii="Ubuntu Mono" w:hAnsi="Ubuntu Mono"/>
          <w:b/>
          <w:sz w:val="32"/>
          <w:szCs w:val="32"/>
          <w:lang w:val="el-GR"/>
        </w:rPr>
        <w:t xml:space="preserve"> </w:t>
      </w:r>
      <w:r w:rsidR="00821968">
        <w:rPr>
          <w:rFonts w:ascii="Ubuntu Mono" w:hAnsi="Ubuntu Mono"/>
          <w:b/>
          <w:sz w:val="32"/>
          <w:szCs w:val="32"/>
          <w:lang w:val="el-GR"/>
        </w:rPr>
        <w:t xml:space="preserve">ΔΗΜΟΥ ΑΘΗΝΑΙΩΝ </w:t>
      </w:r>
      <w:r>
        <w:rPr>
          <w:rFonts w:ascii="Ubuntu Mono" w:hAnsi="Ubuntu Mono"/>
          <w:b/>
          <w:sz w:val="32"/>
          <w:szCs w:val="32"/>
          <w:lang w:val="el-GR"/>
        </w:rPr>
        <w:t>- ΔΗΜΟΣΙΟ ΚΤΙΡΙΟ &amp; ΨΗΦΙΑΚΗ ΤΕΧΝΗ</w:t>
      </w:r>
    </w:p>
    <w:p w14:paraId="231F9C34" w14:textId="77777777" w:rsidR="00E75BB0" w:rsidRDefault="00E75BB0" w:rsidP="00E75BB0">
      <w:pPr>
        <w:jc w:val="both"/>
        <w:rPr>
          <w:rFonts w:ascii="Ubuntu Mono" w:hAnsi="Ubuntu Mono"/>
          <w:lang w:val="el-GR"/>
        </w:rPr>
      </w:pPr>
    </w:p>
    <w:p w14:paraId="0EB84395" w14:textId="77777777" w:rsidR="00E75BB0" w:rsidRDefault="00E75BB0" w:rsidP="00E75BB0">
      <w:pPr>
        <w:jc w:val="both"/>
        <w:rPr>
          <w:rFonts w:ascii="Ubuntu Mono" w:hAnsi="Ubuntu Mono"/>
          <w:lang w:val="el-GR"/>
        </w:rPr>
      </w:pPr>
      <w:r>
        <w:rPr>
          <w:rFonts w:ascii="Ubuntu Mono" w:hAnsi="Ubuntu Mono"/>
          <w:noProof/>
          <w:lang w:val="en-GB" w:eastAsia="en-GB"/>
        </w:rPr>
        <w:drawing>
          <wp:inline distT="0" distB="0" distL="0" distR="0" wp14:anchorId="709EA8A3" wp14:editId="11B86922">
            <wp:extent cx="2561861" cy="2380262"/>
            <wp:effectExtent l="0" t="0" r="0" b="0"/>
            <wp:docPr id="3" name="Picture 3" descr="paremvase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mvasei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11" cy="23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56E4D" w14:textId="77777777" w:rsidR="00E75BB0" w:rsidRDefault="00E75BB0" w:rsidP="00E75BB0">
      <w:pPr>
        <w:jc w:val="both"/>
        <w:rPr>
          <w:rFonts w:ascii="Ubuntu Mono" w:hAnsi="Ubuntu Mono"/>
          <w:lang w:val="el-GR"/>
        </w:rPr>
      </w:pPr>
    </w:p>
    <w:p w14:paraId="416566E3" w14:textId="77777777" w:rsidR="00E0363F" w:rsidRPr="00E97AAA" w:rsidRDefault="00E0363F" w:rsidP="00E0363F">
      <w:pPr>
        <w:spacing w:before="100" w:beforeAutospacing="1" w:after="100" w:afterAutospacing="1"/>
        <w:jc w:val="both"/>
        <w:rPr>
          <w:color w:val="000000"/>
          <w:lang w:val="el-GR"/>
        </w:rPr>
      </w:pPr>
      <w:r w:rsidRPr="00E97AAA">
        <w:rPr>
          <w:rFonts w:cstheme="minorHAnsi"/>
          <w:color w:val="333333"/>
          <w:lang w:val="el-GR"/>
        </w:rPr>
        <w:t xml:space="preserve">Πώς μοιάζει μια «έξυπνη» πόλη; </w:t>
      </w:r>
      <w:r w:rsidRPr="00E97AAA">
        <w:rPr>
          <w:color w:val="000000"/>
          <w:lang w:val="el-GR"/>
        </w:rPr>
        <w:t>Τι δεδομένα παράγουμε για την Αθήνα και τι ιστορίες αφηγούμαστε μέσα από τις ψηφιακές πλατφόρμες; Πώς αποτυπώνεται η ταυτότητα της πόλης μέσα από τα δεδομένα που παράγουν οι κάτοικοι της ή το περιβάλλον της;</w:t>
      </w:r>
    </w:p>
    <w:p w14:paraId="6A28EBA1" w14:textId="77777777" w:rsidR="00E0363F" w:rsidRPr="003B2757" w:rsidRDefault="00E0363F" w:rsidP="00E0363F">
      <w:pPr>
        <w:spacing w:before="100" w:beforeAutospacing="1" w:after="100" w:afterAutospacing="1"/>
        <w:jc w:val="both"/>
        <w:rPr>
          <w:rFonts w:eastAsia="Arial Unicode MS" w:cstheme="minorHAnsi"/>
          <w:u w:color="404040"/>
          <w:bdr w:val="nil"/>
          <w:lang w:val="el-GR"/>
        </w:rPr>
      </w:pPr>
      <w:r w:rsidRPr="00E97AAA">
        <w:rPr>
          <w:rFonts w:eastAsia="Arial Unicode MS" w:cstheme="minorHAnsi"/>
          <w:u w:color="404040"/>
          <w:bdr w:val="nil"/>
          <w:lang w:val="el-GR"/>
        </w:rPr>
        <w:t>Στο πλαίσιο της δράσης «Παρεμβάσεις στην πόλη» του Προγράμματος ΠΟΛΗ</w:t>
      </w:r>
      <w:r w:rsidRPr="00E97AAA">
        <w:rPr>
          <w:rFonts w:eastAsia="Arial Unicode MS" w:cstheme="minorHAnsi"/>
          <w:u w:color="404040"/>
          <w:bdr w:val="nil"/>
          <w:vertAlign w:val="superscript"/>
          <w:lang w:val="el-GR"/>
        </w:rPr>
        <w:t xml:space="preserve">2 </w:t>
      </w:r>
      <w:r w:rsidRPr="00E97AAA">
        <w:rPr>
          <w:rFonts w:eastAsia="Arial Unicode MS" w:cstheme="minorHAnsi"/>
          <w:u w:color="404040"/>
          <w:bdr w:val="nil"/>
          <w:lang w:val="el-GR"/>
        </w:rPr>
        <w:t xml:space="preserve">, ο δήμος Αθηναίων, μέσω του </w:t>
      </w:r>
      <w:r w:rsidRPr="00E97AAA">
        <w:rPr>
          <w:rFonts w:eastAsia="Arial Unicode MS" w:cstheme="minorHAnsi"/>
          <w:u w:color="404040"/>
          <w:bdr w:val="nil"/>
        </w:rPr>
        <w:t>ThisisAthens</w:t>
      </w:r>
      <w:r w:rsidRPr="00E97AAA">
        <w:rPr>
          <w:rFonts w:eastAsia="Arial Unicode MS" w:cstheme="minorHAnsi"/>
          <w:u w:color="404040"/>
          <w:bdr w:val="nil"/>
          <w:lang w:val="el-GR"/>
        </w:rPr>
        <w:t xml:space="preserve">, καλεί δημιουργούς να καταθέσουν τις προτάσεις τους για μια </w:t>
      </w:r>
      <w:r w:rsidRPr="00E97AAA">
        <w:rPr>
          <w:rFonts w:eastAsia="Arial Unicode MS" w:cstheme="minorHAnsi"/>
          <w:u w:color="404040"/>
          <w:bdr w:val="nil"/>
        </w:rPr>
        <w:t>in</w:t>
      </w:r>
      <w:r w:rsidR="006A5DB0" w:rsidRPr="006A5DB0">
        <w:rPr>
          <w:rFonts w:eastAsia="Arial Unicode MS" w:cstheme="minorHAnsi"/>
          <w:u w:color="404040"/>
          <w:bdr w:val="nil"/>
          <w:lang w:val="el-GR"/>
        </w:rPr>
        <w:t xml:space="preserve"> </w:t>
      </w:r>
      <w:r w:rsidRPr="00E97AAA">
        <w:rPr>
          <w:rFonts w:eastAsia="Arial Unicode MS" w:cstheme="minorHAnsi"/>
          <w:u w:color="404040"/>
          <w:bdr w:val="nil"/>
        </w:rPr>
        <w:t>situ</w:t>
      </w:r>
      <w:r w:rsidRPr="00E97AAA">
        <w:rPr>
          <w:rFonts w:eastAsia="Arial Unicode MS" w:cstheme="minorHAnsi"/>
          <w:u w:color="404040"/>
          <w:bdr w:val="nil"/>
          <w:lang w:val="el-GR"/>
        </w:rPr>
        <w:t xml:space="preserve"> καλλιτεχνική εγκατάσταση</w:t>
      </w:r>
      <w:r w:rsidR="003B2757">
        <w:rPr>
          <w:rFonts w:eastAsia="Arial Unicode MS" w:cstheme="minorHAnsi"/>
          <w:u w:color="404040"/>
          <w:bdr w:val="nil"/>
          <w:lang w:val="el-GR"/>
        </w:rPr>
        <w:t>,</w:t>
      </w:r>
      <w:r w:rsidRPr="00E97AAA">
        <w:rPr>
          <w:rFonts w:eastAsia="Arial Unicode MS" w:cstheme="minorHAnsi"/>
          <w:u w:color="404040"/>
          <w:bdr w:val="nil"/>
          <w:lang w:val="el-GR"/>
        </w:rPr>
        <w:t xml:space="preserve"> στο Σεράφειο</w:t>
      </w:r>
      <w:r w:rsidR="00FA0C35">
        <w:rPr>
          <w:rFonts w:eastAsia="Arial Unicode MS" w:cstheme="minorHAnsi"/>
          <w:u w:color="404040"/>
          <w:bdr w:val="nil"/>
          <w:lang w:val="el-GR"/>
        </w:rPr>
        <w:t xml:space="preserve"> του δήμου Αθηναίων</w:t>
      </w:r>
      <w:r w:rsidRPr="00E97AAA">
        <w:rPr>
          <w:rFonts w:eastAsia="Arial Unicode MS" w:cstheme="minorHAnsi"/>
          <w:u w:color="404040"/>
          <w:bdr w:val="nil"/>
          <w:lang w:val="el-GR"/>
        </w:rPr>
        <w:t xml:space="preserve">. </w:t>
      </w:r>
    </w:p>
    <w:p w14:paraId="3EE45F2C" w14:textId="602DC225" w:rsidR="00E0363F" w:rsidRPr="00B7306F" w:rsidRDefault="00B7306F" w:rsidP="00B7306F">
      <w:pPr>
        <w:jc w:val="both"/>
        <w:rPr>
          <w:lang w:val="el-GR"/>
        </w:rPr>
      </w:pPr>
      <w:r>
        <w:rPr>
          <w:rFonts w:cs="Arial"/>
          <w:color w:val="333333"/>
          <w:shd w:val="clear" w:color="auto" w:fill="FFFFFF"/>
          <w:lang w:val="el-GR"/>
        </w:rPr>
        <w:t xml:space="preserve">Η πρόσκληση </w:t>
      </w:r>
      <w:r w:rsidR="003B2757">
        <w:rPr>
          <w:rFonts w:eastAsia="Arial Unicode MS" w:cstheme="minorHAnsi"/>
          <w:u w:color="404040"/>
          <w:bdr w:val="nil"/>
          <w:lang w:val="el-GR"/>
        </w:rPr>
        <w:t xml:space="preserve">απευθύνεται σε </w:t>
      </w:r>
      <w:r w:rsidR="006A5DB0" w:rsidRPr="00E97AAA">
        <w:rPr>
          <w:color w:val="000000"/>
          <w:lang w:val="el-GR"/>
        </w:rPr>
        <w:t>καλλιτέχνες</w:t>
      </w:r>
      <w:r w:rsidR="003B2757" w:rsidRPr="00E97AAA">
        <w:rPr>
          <w:color w:val="000000"/>
          <w:lang w:val="el-GR"/>
        </w:rPr>
        <w:t xml:space="preserve"> και </w:t>
      </w:r>
      <w:r w:rsidR="006A5DB0" w:rsidRPr="00E97AAA">
        <w:rPr>
          <w:color w:val="000000"/>
          <w:lang w:val="el-GR"/>
        </w:rPr>
        <w:t>δημιουργικές</w:t>
      </w:r>
      <w:r w:rsidR="006A5DB0" w:rsidRPr="006A5DB0">
        <w:rPr>
          <w:color w:val="000000"/>
          <w:lang w:val="el-GR"/>
        </w:rPr>
        <w:t xml:space="preserve"> </w:t>
      </w:r>
      <w:r w:rsidR="006A5DB0" w:rsidRPr="00E97AAA">
        <w:rPr>
          <w:color w:val="000000"/>
          <w:lang w:val="el-GR"/>
        </w:rPr>
        <w:t>ομάδες</w:t>
      </w:r>
      <w:r w:rsidR="003B2757">
        <w:rPr>
          <w:color w:val="000000"/>
          <w:lang w:val="el-GR"/>
        </w:rPr>
        <w:t xml:space="preserve"> και τους καλεί </w:t>
      </w:r>
      <w:r w:rsidR="003B2757" w:rsidRPr="00E97AAA">
        <w:rPr>
          <w:color w:val="000000"/>
          <w:lang w:val="el-GR"/>
        </w:rPr>
        <w:t xml:space="preserve">να </w:t>
      </w:r>
      <w:r w:rsidR="003B2757">
        <w:rPr>
          <w:color w:val="000000"/>
          <w:lang w:val="el-GR"/>
        </w:rPr>
        <w:t>καταθέσουν προτάσεις για μ</w:t>
      </w:r>
      <w:r w:rsidR="003B2757">
        <w:rPr>
          <w:rFonts w:cs="Arial"/>
          <w:color w:val="333333"/>
          <w:shd w:val="clear" w:color="auto" w:fill="FFFFFF"/>
          <w:lang w:val="el-GR"/>
        </w:rPr>
        <w:t>ια καλλιτεχνική παρέμβαση στο</w:t>
      </w:r>
      <w:r w:rsidR="009E78A8" w:rsidRPr="00B7306F">
        <w:rPr>
          <w:rFonts w:cs="Arial"/>
          <w:color w:val="333333"/>
          <w:shd w:val="clear" w:color="auto" w:fill="FFFFFF"/>
          <w:lang w:val="el-GR"/>
        </w:rPr>
        <w:t xml:space="preserve"> χώρο του Σεραφείου </w:t>
      </w:r>
      <w:r w:rsidR="003B2757">
        <w:rPr>
          <w:rFonts w:cs="Arial"/>
          <w:color w:val="333333"/>
          <w:shd w:val="clear" w:color="auto" w:fill="FFFFFF"/>
          <w:lang w:val="el-GR"/>
        </w:rPr>
        <w:t xml:space="preserve">που </w:t>
      </w:r>
      <w:r w:rsidR="0032479D">
        <w:rPr>
          <w:rFonts w:cs="Arial"/>
          <w:color w:val="333333"/>
          <w:shd w:val="clear" w:color="auto" w:fill="FFFFFF"/>
          <w:lang w:val="el-GR"/>
        </w:rPr>
        <w:t xml:space="preserve">να </w:t>
      </w:r>
      <w:r w:rsidRPr="00B7306F">
        <w:rPr>
          <w:rFonts w:cs="Arial"/>
          <w:color w:val="333333"/>
          <w:shd w:val="clear" w:color="auto" w:fill="FFFFFF"/>
          <w:lang w:val="el-GR"/>
        </w:rPr>
        <w:t>αξιοποι</w:t>
      </w:r>
      <w:r w:rsidR="003B2757">
        <w:rPr>
          <w:rFonts w:cs="Arial"/>
          <w:color w:val="333333"/>
          <w:shd w:val="clear" w:color="auto" w:fill="FFFFFF"/>
          <w:lang w:val="el-GR"/>
        </w:rPr>
        <w:t xml:space="preserve">εί </w:t>
      </w:r>
      <w:r w:rsidRPr="00B7306F">
        <w:rPr>
          <w:rFonts w:cs="Arial"/>
          <w:color w:val="333333"/>
          <w:shd w:val="clear" w:color="auto" w:fill="FFFFFF"/>
          <w:lang w:val="el-GR"/>
        </w:rPr>
        <w:t>δεδομένα</w:t>
      </w:r>
      <w:r w:rsidR="006A5DB0" w:rsidRPr="006A5DB0">
        <w:rPr>
          <w:rFonts w:cs="Arial"/>
          <w:color w:val="333333"/>
          <w:shd w:val="clear" w:color="auto" w:fill="FFFFFF"/>
          <w:lang w:val="el-GR"/>
        </w:rPr>
        <w:t xml:space="preserve"> </w:t>
      </w:r>
      <w:r w:rsidR="003B2757">
        <w:rPr>
          <w:rFonts w:cs="Arial"/>
          <w:color w:val="333333"/>
          <w:shd w:val="clear" w:color="auto" w:fill="FFFFFF"/>
          <w:lang w:val="el-GR"/>
        </w:rPr>
        <w:t xml:space="preserve">από τα ψηφιακά δίκτυα και </w:t>
      </w:r>
      <w:r w:rsidR="009E78A8" w:rsidRPr="00B7306F">
        <w:rPr>
          <w:rFonts w:cs="Arial"/>
          <w:color w:val="333333"/>
          <w:shd w:val="clear" w:color="auto" w:fill="FFFFFF"/>
          <w:lang w:val="el-GR"/>
        </w:rPr>
        <w:t>το αστικό περιβάλλον της Αθήνας</w:t>
      </w:r>
      <w:r>
        <w:rPr>
          <w:lang w:val="el-GR"/>
        </w:rPr>
        <w:t xml:space="preserve">. </w:t>
      </w:r>
      <w:r w:rsidR="00E074DD" w:rsidRPr="00E97AAA">
        <w:rPr>
          <w:color w:val="000000"/>
          <w:lang w:val="el-GR"/>
        </w:rPr>
        <w:t xml:space="preserve">Οι </w:t>
      </w:r>
      <w:r w:rsidR="006A5DB0" w:rsidRPr="00E97AAA">
        <w:rPr>
          <w:color w:val="000000"/>
          <w:lang w:val="el-GR"/>
        </w:rPr>
        <w:t>καλλιτεχνικές</w:t>
      </w:r>
      <w:r w:rsidR="006A5DB0" w:rsidRPr="006A5DB0">
        <w:rPr>
          <w:color w:val="000000"/>
          <w:lang w:val="el-GR"/>
        </w:rPr>
        <w:t xml:space="preserve"> </w:t>
      </w:r>
      <w:r w:rsidR="006A5DB0" w:rsidRPr="00E97AAA">
        <w:rPr>
          <w:color w:val="000000"/>
          <w:lang w:val="el-GR"/>
        </w:rPr>
        <w:t>προτάσεις</w:t>
      </w:r>
      <w:r w:rsidR="00E074DD" w:rsidRPr="00E97AAA">
        <w:rPr>
          <w:color w:val="000000"/>
          <w:lang w:val="el-GR"/>
        </w:rPr>
        <w:t xml:space="preserve"> που θα </w:t>
      </w:r>
      <w:r w:rsidR="006A5DB0" w:rsidRPr="00E97AAA">
        <w:rPr>
          <w:color w:val="000000"/>
          <w:lang w:val="el-GR"/>
        </w:rPr>
        <w:t>υποβληθούν</w:t>
      </w:r>
      <w:r w:rsidR="00E074DD" w:rsidRPr="00E97AAA">
        <w:rPr>
          <w:color w:val="000000"/>
          <w:lang w:val="el-GR"/>
        </w:rPr>
        <w:t xml:space="preserve"> θα </w:t>
      </w:r>
      <w:r w:rsidR="006A5DB0" w:rsidRPr="00E97AAA">
        <w:rPr>
          <w:color w:val="000000"/>
          <w:lang w:val="el-GR"/>
        </w:rPr>
        <w:t>πρέπει</w:t>
      </w:r>
      <w:r w:rsidR="00E074DD" w:rsidRPr="00E97AAA">
        <w:rPr>
          <w:color w:val="000000"/>
          <w:lang w:val="el-GR"/>
        </w:rPr>
        <w:t xml:space="preserve"> να </w:t>
      </w:r>
      <w:r w:rsidR="0032479D">
        <w:rPr>
          <w:color w:val="000000"/>
          <w:lang w:val="el-GR"/>
        </w:rPr>
        <w:t>παρουσιάζουν τη σύγκλιση της τέχνης με τις</w:t>
      </w:r>
      <w:r w:rsidR="0032479D" w:rsidRPr="006A5DB0">
        <w:rPr>
          <w:color w:val="000000"/>
          <w:lang w:val="el-GR"/>
        </w:rPr>
        <w:t xml:space="preserve"> </w:t>
      </w:r>
      <w:r w:rsidR="006A5DB0" w:rsidRPr="00E97AAA">
        <w:rPr>
          <w:color w:val="000000"/>
          <w:lang w:val="el-GR"/>
        </w:rPr>
        <w:t>νέες</w:t>
      </w:r>
      <w:r w:rsidR="006A5DB0" w:rsidRPr="006A5DB0">
        <w:rPr>
          <w:color w:val="000000"/>
          <w:lang w:val="el-GR"/>
        </w:rPr>
        <w:t xml:space="preserve"> </w:t>
      </w:r>
      <w:r w:rsidR="006A5DB0" w:rsidRPr="00E97AAA">
        <w:rPr>
          <w:color w:val="000000"/>
          <w:lang w:val="el-GR"/>
        </w:rPr>
        <w:t>τεχνολογίες</w:t>
      </w:r>
      <w:r w:rsidR="00E074DD" w:rsidRPr="00E97AAA">
        <w:rPr>
          <w:color w:val="000000"/>
          <w:lang w:val="el-GR"/>
        </w:rPr>
        <w:t xml:space="preserve"> και τα δεδομένα της πόλης (</w:t>
      </w:r>
      <w:r w:rsidR="00E074DD" w:rsidRPr="00E97AAA">
        <w:rPr>
          <w:color w:val="000000"/>
        </w:rPr>
        <w:t>citydata</w:t>
      </w:r>
      <w:r w:rsidR="00E074DD" w:rsidRPr="00E97AAA">
        <w:rPr>
          <w:color w:val="000000"/>
          <w:lang w:val="el-GR"/>
        </w:rPr>
        <w:t>)</w:t>
      </w:r>
      <w:r w:rsidR="0032479D">
        <w:rPr>
          <w:color w:val="000000"/>
          <w:lang w:val="el-GR"/>
        </w:rPr>
        <w:t xml:space="preserve"> </w:t>
      </w:r>
      <w:r w:rsidR="00E074DD">
        <w:rPr>
          <w:color w:val="000000"/>
          <w:lang w:val="el-GR"/>
        </w:rPr>
        <w:t xml:space="preserve">και να </w:t>
      </w:r>
      <w:r w:rsidR="006A5DB0" w:rsidRPr="00E97AAA">
        <w:rPr>
          <w:color w:val="000000"/>
          <w:lang w:val="el-GR"/>
        </w:rPr>
        <w:t>αλληλεπιδρούν</w:t>
      </w:r>
      <w:r w:rsidR="00E0363F" w:rsidRPr="00E97AAA">
        <w:rPr>
          <w:color w:val="000000"/>
          <w:lang w:val="el-GR"/>
        </w:rPr>
        <w:t xml:space="preserve"> με το </w:t>
      </w:r>
      <w:r w:rsidR="006A5DB0" w:rsidRPr="00E97AAA">
        <w:rPr>
          <w:color w:val="000000"/>
          <w:lang w:val="el-GR"/>
        </w:rPr>
        <w:t>χώρο</w:t>
      </w:r>
      <w:r w:rsidR="00E0363F" w:rsidRPr="00E97AAA">
        <w:rPr>
          <w:color w:val="000000"/>
          <w:lang w:val="el-GR"/>
        </w:rPr>
        <w:t xml:space="preserve"> και το </w:t>
      </w:r>
      <w:r w:rsidR="006A5DB0" w:rsidRPr="00E97AAA">
        <w:rPr>
          <w:color w:val="000000"/>
          <w:lang w:val="el-GR"/>
        </w:rPr>
        <w:t>κοινό</w:t>
      </w:r>
      <w:r w:rsidR="00E0363F" w:rsidRPr="00E97AAA">
        <w:rPr>
          <w:color w:val="000000"/>
          <w:lang w:val="el-GR"/>
        </w:rPr>
        <w:t xml:space="preserve">. </w:t>
      </w:r>
    </w:p>
    <w:p w14:paraId="5A23F319" w14:textId="77777777" w:rsidR="003B2757" w:rsidRDefault="00FA0C35" w:rsidP="00E0363F">
      <w:pPr>
        <w:spacing w:before="100" w:beforeAutospacing="1" w:after="100" w:afterAutospacing="1"/>
        <w:jc w:val="both"/>
        <w:rPr>
          <w:lang w:val="el-GR"/>
        </w:rPr>
      </w:pPr>
      <w:r>
        <w:rPr>
          <w:lang w:val="el-GR"/>
        </w:rPr>
        <w:t>Στο Σεράφειο του δήμου Αθηναίων φιλοξενούνται και στεγάζονται ήδη υ</w:t>
      </w:r>
      <w:r w:rsidRPr="00E97AAA">
        <w:rPr>
          <w:lang w:val="el-GR"/>
        </w:rPr>
        <w:t>πηρεσίες αθλητισμού, δράσεις πολιτισμού και ανοιχτά εργαστήρια, αλλά και πρωτοβουλίες τεχνολογ</w:t>
      </w:r>
      <w:r>
        <w:rPr>
          <w:lang w:val="el-GR"/>
        </w:rPr>
        <w:t>ικής και κοινωνικής καινοτομίας</w:t>
      </w:r>
      <w:r w:rsidRPr="00E97AAA">
        <w:rPr>
          <w:lang w:val="el-GR"/>
        </w:rPr>
        <w:t xml:space="preserve">. </w:t>
      </w:r>
      <w:r w:rsidR="00E0363F" w:rsidRPr="00E97AAA">
        <w:t>H</w:t>
      </w:r>
      <w:r w:rsidR="00567175" w:rsidRPr="00567175">
        <w:rPr>
          <w:lang w:val="el-GR"/>
        </w:rPr>
        <w:t xml:space="preserve"> </w:t>
      </w:r>
      <w:r w:rsidR="00E0363F" w:rsidRPr="00E97AAA">
        <w:rPr>
          <w:lang w:val="el-GR"/>
        </w:rPr>
        <w:t>ένταξη</w:t>
      </w:r>
      <w:r w:rsidR="00567175" w:rsidRPr="00567175">
        <w:rPr>
          <w:lang w:val="el-GR"/>
        </w:rPr>
        <w:t xml:space="preserve"> </w:t>
      </w:r>
      <w:r w:rsidR="00E0363F" w:rsidRPr="00E97AAA">
        <w:rPr>
          <w:lang w:val="el-GR"/>
        </w:rPr>
        <w:t xml:space="preserve">μιας </w:t>
      </w:r>
      <w:r w:rsidR="00E074DD" w:rsidRPr="00E97AAA">
        <w:rPr>
          <w:lang w:val="el-GR"/>
        </w:rPr>
        <w:t>σύγχρονης</w:t>
      </w:r>
      <w:r w:rsidR="00E0363F" w:rsidRPr="00E97AAA">
        <w:rPr>
          <w:lang w:val="el-GR"/>
        </w:rPr>
        <w:t xml:space="preserve"> καλλιτεχνικής παρέμβασης</w:t>
      </w:r>
      <w:r w:rsidR="003B2757">
        <w:rPr>
          <w:lang w:val="el-GR"/>
        </w:rPr>
        <w:t>, στο συγκεκριμένο δημόσιο κτίριο,</w:t>
      </w:r>
      <w:r w:rsidR="00E0363F" w:rsidRPr="00E97AAA">
        <w:rPr>
          <w:lang w:val="el-GR"/>
        </w:rPr>
        <w:t xml:space="preserve"> </w:t>
      </w:r>
      <w:r w:rsidR="00567175" w:rsidRPr="00E97AAA">
        <w:rPr>
          <w:lang w:val="el-GR"/>
        </w:rPr>
        <w:t>στοχεύει</w:t>
      </w:r>
      <w:r w:rsidR="00E0363F" w:rsidRPr="00E97AAA">
        <w:rPr>
          <w:lang w:val="el-GR"/>
        </w:rPr>
        <w:t xml:space="preserve"> στην ανάδειξη της </w:t>
      </w:r>
      <w:r w:rsidR="00567175" w:rsidRPr="00E97AAA">
        <w:rPr>
          <w:lang w:val="el-GR"/>
        </w:rPr>
        <w:t>πολύπλευρης</w:t>
      </w:r>
      <w:r w:rsidR="00567175" w:rsidRPr="00567175">
        <w:rPr>
          <w:lang w:val="el-GR"/>
        </w:rPr>
        <w:t xml:space="preserve"> </w:t>
      </w:r>
      <w:r w:rsidR="00567175" w:rsidRPr="00E97AAA">
        <w:rPr>
          <w:lang w:val="el-GR"/>
        </w:rPr>
        <w:t>ταυτότητα</w:t>
      </w:r>
      <w:r w:rsidR="00567175">
        <w:rPr>
          <w:lang w:val="el-GR"/>
        </w:rPr>
        <w:t>ς</w:t>
      </w:r>
      <w:r w:rsidR="00E0363F" w:rsidRPr="00E97AAA">
        <w:rPr>
          <w:lang w:val="el-GR"/>
        </w:rPr>
        <w:t xml:space="preserve"> του </w:t>
      </w:r>
      <w:r w:rsidR="003B2757">
        <w:rPr>
          <w:lang w:val="el-GR"/>
        </w:rPr>
        <w:t xml:space="preserve">και </w:t>
      </w:r>
      <w:r w:rsidR="00E0363F" w:rsidRPr="00E97AAA">
        <w:rPr>
          <w:lang w:val="el-GR"/>
        </w:rPr>
        <w:t xml:space="preserve">τη </w:t>
      </w:r>
      <w:r w:rsidR="00567175" w:rsidRPr="00E97AAA">
        <w:rPr>
          <w:lang w:val="el-GR"/>
        </w:rPr>
        <w:t>δημιουργία</w:t>
      </w:r>
      <w:r w:rsidR="00567175" w:rsidRPr="00567175">
        <w:rPr>
          <w:lang w:val="el-GR"/>
        </w:rPr>
        <w:t xml:space="preserve"> </w:t>
      </w:r>
      <w:r w:rsidR="006A5DB0" w:rsidRPr="00E97AAA">
        <w:rPr>
          <w:lang w:val="el-GR"/>
        </w:rPr>
        <w:t>ενός</w:t>
      </w:r>
      <w:r w:rsidR="00567175" w:rsidRPr="00567175">
        <w:rPr>
          <w:lang w:val="el-GR"/>
        </w:rPr>
        <w:t xml:space="preserve"> </w:t>
      </w:r>
      <w:r w:rsidR="006A5DB0" w:rsidRPr="00E97AAA">
        <w:rPr>
          <w:lang w:val="el-GR"/>
        </w:rPr>
        <w:t>κοινού</w:t>
      </w:r>
      <w:r w:rsidR="00E0363F" w:rsidRPr="00E97AAA">
        <w:rPr>
          <w:lang w:val="el-GR"/>
        </w:rPr>
        <w:t xml:space="preserve"> </w:t>
      </w:r>
      <w:r w:rsidR="006A5DB0" w:rsidRPr="00E97AAA">
        <w:rPr>
          <w:lang w:val="el-GR"/>
        </w:rPr>
        <w:t>σημείου</w:t>
      </w:r>
      <w:r w:rsidR="00567175" w:rsidRPr="00567175">
        <w:rPr>
          <w:lang w:val="el-GR"/>
        </w:rPr>
        <w:t xml:space="preserve"> </w:t>
      </w:r>
      <w:r w:rsidR="006A5DB0" w:rsidRPr="00E97AAA">
        <w:rPr>
          <w:lang w:val="el-GR"/>
        </w:rPr>
        <w:t>αναφοράς</w:t>
      </w:r>
      <w:r w:rsidR="00E0363F" w:rsidRPr="00E97AAA">
        <w:rPr>
          <w:lang w:val="el-GR"/>
        </w:rPr>
        <w:t xml:space="preserve"> για τους </w:t>
      </w:r>
      <w:r w:rsidR="00567175" w:rsidRPr="00E97AAA">
        <w:rPr>
          <w:lang w:val="el-GR"/>
        </w:rPr>
        <w:t>κατοίκους</w:t>
      </w:r>
      <w:r w:rsidR="00E0363F" w:rsidRPr="00E97AAA">
        <w:rPr>
          <w:lang w:val="el-GR"/>
        </w:rPr>
        <w:t xml:space="preserve"> και τους επισκέπτες της πόλης, στον </w:t>
      </w:r>
      <w:r w:rsidR="006A5DB0" w:rsidRPr="00E97AAA">
        <w:rPr>
          <w:lang w:val="el-GR"/>
        </w:rPr>
        <w:t>άξονα</w:t>
      </w:r>
      <w:r w:rsidR="00E0363F" w:rsidRPr="00E97AAA">
        <w:rPr>
          <w:lang w:val="el-GR"/>
        </w:rPr>
        <w:t xml:space="preserve"> της </w:t>
      </w:r>
      <w:r w:rsidR="006A5DB0" w:rsidRPr="00E97AAA">
        <w:rPr>
          <w:lang w:val="el-GR"/>
        </w:rPr>
        <w:t>οδού</w:t>
      </w:r>
      <w:r w:rsidR="00E0363F" w:rsidRPr="00E97AAA">
        <w:rPr>
          <w:lang w:val="el-GR"/>
        </w:rPr>
        <w:t xml:space="preserve"> </w:t>
      </w:r>
      <w:r w:rsidR="006A5DB0" w:rsidRPr="00E97AAA">
        <w:rPr>
          <w:lang w:val="el-GR"/>
        </w:rPr>
        <w:t>Πειραιώς</w:t>
      </w:r>
      <w:r w:rsidR="00E0363F" w:rsidRPr="00E97AAA">
        <w:rPr>
          <w:lang w:val="el-GR"/>
        </w:rPr>
        <w:t>.</w:t>
      </w:r>
    </w:p>
    <w:p w14:paraId="3031F74D" w14:textId="77777777" w:rsidR="00E0363F" w:rsidRPr="00E97AAA" w:rsidRDefault="006A5DB0" w:rsidP="00E0363F">
      <w:pPr>
        <w:spacing w:before="100" w:beforeAutospacing="1" w:after="100" w:afterAutospacing="1"/>
        <w:jc w:val="both"/>
        <w:rPr>
          <w:lang w:val="el-GR"/>
        </w:rPr>
      </w:pPr>
      <w:r w:rsidRPr="00E97AAA">
        <w:rPr>
          <w:lang w:val="el-GR"/>
        </w:rPr>
        <w:lastRenderedPageBreak/>
        <w:t>Στόχος</w:t>
      </w:r>
      <w:r w:rsidR="00567175" w:rsidRPr="00567175">
        <w:rPr>
          <w:lang w:val="el-GR"/>
        </w:rPr>
        <w:t xml:space="preserve"> </w:t>
      </w:r>
      <w:r w:rsidRPr="00E97AAA">
        <w:rPr>
          <w:lang w:val="el-GR"/>
        </w:rPr>
        <w:t>είναι</w:t>
      </w:r>
      <w:r w:rsidR="00567175" w:rsidRPr="00567175">
        <w:rPr>
          <w:lang w:val="el-GR"/>
        </w:rPr>
        <w:t xml:space="preserve"> </w:t>
      </w:r>
      <w:r w:rsidRPr="00E97AAA">
        <w:rPr>
          <w:lang w:val="el-GR"/>
        </w:rPr>
        <w:t>ολόκληρο</w:t>
      </w:r>
      <w:r w:rsidR="00E0363F" w:rsidRPr="00E97AAA">
        <w:rPr>
          <w:lang w:val="el-GR"/>
        </w:rPr>
        <w:t xml:space="preserve"> το </w:t>
      </w:r>
      <w:r w:rsidRPr="00E97AAA">
        <w:rPr>
          <w:lang w:val="el-GR"/>
        </w:rPr>
        <w:t>κτίριο</w:t>
      </w:r>
      <w:r w:rsidR="00E0363F" w:rsidRPr="00E97AAA">
        <w:rPr>
          <w:lang w:val="el-GR"/>
        </w:rPr>
        <w:t xml:space="preserve"> να λειτουργήσει ως κόμβος</w:t>
      </w:r>
      <w:r w:rsidR="00567175" w:rsidRPr="00567175">
        <w:rPr>
          <w:lang w:val="el-GR"/>
        </w:rPr>
        <w:t xml:space="preserve"> </w:t>
      </w:r>
      <w:r w:rsidR="00E0363F" w:rsidRPr="00E97AAA">
        <w:rPr>
          <w:lang w:val="el-GR"/>
        </w:rPr>
        <w:t>δημιουργικότητας και καινοτομίας</w:t>
      </w:r>
      <w:r w:rsidR="003B2757">
        <w:rPr>
          <w:lang w:val="el-GR"/>
        </w:rPr>
        <w:t>,</w:t>
      </w:r>
      <w:r w:rsidR="00E074DD">
        <w:rPr>
          <w:lang w:val="el-GR"/>
        </w:rPr>
        <w:t xml:space="preserve"> που </w:t>
      </w:r>
      <w:r w:rsidRPr="00E97AAA">
        <w:rPr>
          <w:lang w:val="el-GR"/>
        </w:rPr>
        <w:t>αντικατοπτρίζε</w:t>
      </w:r>
      <w:r>
        <w:rPr>
          <w:lang w:val="el-GR"/>
        </w:rPr>
        <w:t>ι</w:t>
      </w:r>
      <w:r w:rsidR="00E0363F" w:rsidRPr="00E97AAA">
        <w:rPr>
          <w:lang w:val="el-GR"/>
        </w:rPr>
        <w:t xml:space="preserve"> το σύγχρονο</w:t>
      </w:r>
      <w:r w:rsidR="00567175" w:rsidRPr="00567175">
        <w:rPr>
          <w:lang w:val="el-GR"/>
        </w:rPr>
        <w:t xml:space="preserve"> </w:t>
      </w:r>
      <w:r w:rsidR="00E0363F" w:rsidRPr="00E97AAA">
        <w:rPr>
          <w:lang w:val="el-GR"/>
        </w:rPr>
        <w:t xml:space="preserve">χαρακτήρα της πόλης. </w:t>
      </w:r>
    </w:p>
    <w:p w14:paraId="07E90A0F" w14:textId="77777777" w:rsidR="00E0363F" w:rsidRDefault="003B2757" w:rsidP="00E0363F">
      <w:pPr>
        <w:spacing w:before="100" w:beforeAutospacing="1" w:after="100" w:afterAutospacing="1"/>
        <w:jc w:val="both"/>
        <w:rPr>
          <w:lang w:val="el-GR"/>
        </w:rPr>
      </w:pPr>
      <w:r w:rsidRPr="00A26792">
        <w:rPr>
          <w:rFonts w:cstheme="minorHAnsi"/>
          <w:color w:val="000000" w:themeColor="text1"/>
          <w:lang w:val="el-GR"/>
        </w:rPr>
        <w:t>Ζητάμε από τους δημιουργούς να δουλέψουν στ</w:t>
      </w:r>
      <w:r w:rsidR="00AE1D45" w:rsidRPr="00A26792">
        <w:rPr>
          <w:rFonts w:cstheme="minorHAnsi"/>
          <w:color w:val="000000" w:themeColor="text1"/>
          <w:lang w:val="el-GR"/>
        </w:rPr>
        <w:t xml:space="preserve">ο χώρο του Σεραφείου, </w:t>
      </w:r>
      <w:r w:rsidRPr="00A26792">
        <w:rPr>
          <w:rFonts w:cstheme="minorHAnsi"/>
          <w:color w:val="000000" w:themeColor="text1"/>
          <w:lang w:val="el-GR"/>
        </w:rPr>
        <w:t xml:space="preserve">για ένα </w:t>
      </w:r>
      <w:r w:rsidR="00AE1D45" w:rsidRPr="00A26792">
        <w:rPr>
          <w:rFonts w:cstheme="minorHAnsi"/>
          <w:color w:val="000000" w:themeColor="text1"/>
          <w:lang w:val="el-GR"/>
        </w:rPr>
        <w:t>έργο διαδραστικό</w:t>
      </w:r>
      <w:r w:rsidRPr="00A26792">
        <w:rPr>
          <w:rFonts w:cstheme="minorHAnsi"/>
          <w:color w:val="000000" w:themeColor="text1"/>
          <w:lang w:val="el-GR"/>
        </w:rPr>
        <w:t>,</w:t>
      </w:r>
      <w:r w:rsidR="00AE1D45" w:rsidRPr="00A26792">
        <w:rPr>
          <w:rFonts w:cstheme="minorHAnsi"/>
          <w:color w:val="000000" w:themeColor="text1"/>
          <w:lang w:val="el-GR"/>
        </w:rPr>
        <w:t xml:space="preserve"> που </w:t>
      </w:r>
      <w:r w:rsidRPr="00A26792">
        <w:rPr>
          <w:rFonts w:cstheme="minorHAnsi"/>
          <w:color w:val="000000" w:themeColor="text1"/>
          <w:lang w:val="el-GR"/>
        </w:rPr>
        <w:t xml:space="preserve">θα </w:t>
      </w:r>
      <w:r w:rsidR="00AE1D45" w:rsidRPr="00A26792">
        <w:rPr>
          <w:rFonts w:cstheme="minorHAnsi"/>
          <w:color w:val="000000" w:themeColor="text1"/>
          <w:lang w:val="el-GR"/>
        </w:rPr>
        <w:t xml:space="preserve">δίνει τη δυνατότητα να </w:t>
      </w:r>
      <w:r w:rsidR="00B7306F" w:rsidRPr="00A26792">
        <w:rPr>
          <w:rFonts w:cstheme="minorHAnsi"/>
          <w:color w:val="000000" w:themeColor="text1"/>
          <w:lang w:val="el-GR"/>
        </w:rPr>
        <w:t>αφουγκραστούμε</w:t>
      </w:r>
      <w:r w:rsidR="00A453F6" w:rsidRPr="00A26792">
        <w:rPr>
          <w:rFonts w:cstheme="minorHAnsi"/>
          <w:color w:val="000000" w:themeColor="text1"/>
          <w:lang w:val="el-GR"/>
        </w:rPr>
        <w:t xml:space="preserve"> τους παλμούς της πόλης μέσα από τα δεδομένα της</w:t>
      </w:r>
      <w:r w:rsidRPr="00A26792">
        <w:rPr>
          <w:rFonts w:cstheme="minorHAnsi"/>
          <w:color w:val="000000" w:themeColor="text1"/>
          <w:lang w:val="el-GR"/>
        </w:rPr>
        <w:t xml:space="preserve">. </w:t>
      </w:r>
      <w:r w:rsidRPr="00A26792">
        <w:rPr>
          <w:lang w:val="el-GR"/>
        </w:rPr>
        <w:t>Η ενεργοποίηση της δημιουργικής κοινότητας της Αθήνας είναι πολύ σημαντική σε αυτή μας την προσπάθεια, όπως φαίνεται κι από το άλλο μας κάλεσμα, για το άνοιγμα κλειστών καταστημάτων στην Πλατεία Θεάτρου.</w:t>
      </w:r>
      <w:r w:rsidR="00A26792" w:rsidRPr="00A26792">
        <w:rPr>
          <w:lang w:val="el-GR"/>
        </w:rPr>
        <w:t xml:space="preserve"> </w:t>
      </w:r>
      <w:r w:rsidR="00E0363F" w:rsidRPr="00A26792">
        <w:rPr>
          <w:rFonts w:cstheme="minorHAnsi"/>
          <w:color w:val="000000" w:themeColor="text1"/>
          <w:lang w:val="el-GR"/>
        </w:rPr>
        <w:t xml:space="preserve">Μέσω του </w:t>
      </w:r>
      <w:r w:rsidR="00E0363F" w:rsidRPr="00A26792">
        <w:rPr>
          <w:rFonts w:cstheme="minorHAnsi"/>
          <w:color w:val="000000" w:themeColor="text1"/>
        </w:rPr>
        <w:t>ThisisAthens</w:t>
      </w:r>
      <w:r w:rsidRPr="00A26792">
        <w:rPr>
          <w:rFonts w:cstheme="minorHAnsi"/>
          <w:color w:val="000000" w:themeColor="text1"/>
          <w:lang w:val="el-GR"/>
        </w:rPr>
        <w:t>,</w:t>
      </w:r>
      <w:r w:rsidR="00E0363F" w:rsidRPr="00A26792">
        <w:rPr>
          <w:rFonts w:cstheme="minorHAnsi"/>
          <w:color w:val="000000" w:themeColor="text1"/>
          <w:lang w:val="el-GR"/>
        </w:rPr>
        <w:t xml:space="preserve"> επιδιώκουμε να </w:t>
      </w:r>
      <w:r w:rsidR="00E0363F" w:rsidRPr="00A26792">
        <w:rPr>
          <w:lang w:val="el-GR"/>
        </w:rPr>
        <w:t>προσφέρουμε νέες δυνατότητες για ψυχαγωγία και βελτίωση της εμπειρίας για τους κατοίκους κα</w:t>
      </w:r>
      <w:r w:rsidRPr="00A26792">
        <w:rPr>
          <w:lang w:val="el-GR"/>
        </w:rPr>
        <w:t>ι τους επισκέπτες της Αθήνας,</w:t>
      </w:r>
      <w:r w:rsidRPr="003B2757">
        <w:rPr>
          <w:lang w:val="el-GR"/>
        </w:rPr>
        <w:t xml:space="preserve"> </w:t>
      </w:r>
      <w:r>
        <w:rPr>
          <w:lang w:val="el-GR"/>
        </w:rPr>
        <w:t xml:space="preserve">λέει ο διευθύνων σύμβουλος της Εταιρείας Ανάπτυξης και Τουριστικής Προβολής του Δήμου, Αλέξης Γαληνός.  </w:t>
      </w:r>
    </w:p>
    <w:p w14:paraId="1233A710" w14:textId="14FF0467" w:rsidR="003B2757" w:rsidRPr="00342354" w:rsidRDefault="003B2757" w:rsidP="003B2757">
      <w:pPr>
        <w:spacing w:before="100" w:beforeAutospacing="1" w:after="100" w:afterAutospacing="1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vertAlign w:val="superscript"/>
          <w:lang w:val="en-GB"/>
        </w:rPr>
      </w:pPr>
      <w:r>
        <w:rPr>
          <w:lang w:val="el-GR"/>
        </w:rPr>
        <w:t xml:space="preserve">Το </w:t>
      </w:r>
      <w:r w:rsidRPr="00610EDA">
        <w:rPr>
          <w:b/>
          <w:lang w:val="el-GR"/>
        </w:rPr>
        <w:t>Σάββατο 9/6 στις 12</w:t>
      </w:r>
      <w:r>
        <w:rPr>
          <w:lang w:val="el-GR"/>
        </w:rPr>
        <w:t xml:space="preserve"> το μεσημέρι θα γίνει στο Σεράφειο, εργαστήριο ενημέρωσης σχετικά με την πρόσκληση. </w:t>
      </w:r>
    </w:p>
    <w:p w14:paraId="629CBA79" w14:textId="77777777" w:rsidR="00E0363F" w:rsidRDefault="00E0363F" w:rsidP="00E0363F">
      <w:pPr>
        <w:spacing w:before="100" w:beforeAutospacing="1" w:after="100" w:afterAutospacing="1"/>
        <w:jc w:val="both"/>
        <w:textAlignment w:val="baseline"/>
        <w:rPr>
          <w:lang w:val="el-GR"/>
        </w:rPr>
      </w:pPr>
      <w:r w:rsidRPr="00DB30A0">
        <w:rPr>
          <w:rFonts w:eastAsia="Times New Roman" w:cstheme="minorHAnsi"/>
          <w:color w:val="000000"/>
          <w:lang w:val="el-GR"/>
        </w:rPr>
        <w:t xml:space="preserve">Το </w:t>
      </w:r>
      <w:r w:rsidRPr="00E97AAA">
        <w:rPr>
          <w:rFonts w:eastAsia="Times New Roman" w:cstheme="minorHAnsi"/>
          <w:b/>
          <w:bCs/>
          <w:color w:val="000000"/>
          <w:lang w:val="el-GR"/>
        </w:rPr>
        <w:t>ΠΟΛΗ² [ΠΟΛΗ στο ΤΕΤΡΑΓΩΝΟ]</w:t>
      </w:r>
      <w:r w:rsidRPr="00DB30A0">
        <w:rPr>
          <w:rFonts w:eastAsia="Times New Roman" w:cstheme="minorHAnsi"/>
          <w:color w:val="000000"/>
          <w:lang w:val="el-GR"/>
        </w:rPr>
        <w:t xml:space="preserve"> είναι ένα </w:t>
      </w:r>
      <w:r w:rsidRPr="00E97AAA">
        <w:rPr>
          <w:rFonts w:eastAsia="Times New Roman" w:cstheme="minorHAnsi"/>
          <w:b/>
          <w:bCs/>
          <w:color w:val="000000"/>
          <w:lang w:val="el-GR"/>
        </w:rPr>
        <w:t xml:space="preserve">πιλοτικό πρόγραμμα του </w:t>
      </w:r>
      <w:hyperlink r:id="rId7" w:history="1">
        <w:r w:rsidRPr="00E97AAA">
          <w:rPr>
            <w:rFonts w:eastAsia="Times New Roman" w:cstheme="minorHAnsi"/>
            <w:b/>
            <w:bCs/>
            <w:color w:val="000000"/>
            <w:lang w:val="el-GR"/>
          </w:rPr>
          <w:t>δήμου Αθηναίων</w:t>
        </w:r>
      </w:hyperlink>
      <w:r w:rsidRPr="00DB30A0">
        <w:rPr>
          <w:rFonts w:eastAsia="Times New Roman" w:cstheme="minorHAnsi"/>
          <w:color w:val="000000"/>
          <w:lang w:val="el-GR"/>
        </w:rPr>
        <w:t xml:space="preserve"> που απευθύνεται σε όλους τους ενεργούς πολίτες της Αθήνας. Το πρόγραμμα υλοποιείται από την</w:t>
      </w:r>
      <w:r w:rsidRPr="00DB30A0">
        <w:rPr>
          <w:rFonts w:eastAsia="Times New Roman" w:cstheme="minorHAnsi"/>
          <w:color w:val="000000"/>
        </w:rPr>
        <w:t> </w:t>
      </w:r>
      <w:hyperlink r:id="rId8" w:history="1">
        <w:r w:rsidRPr="00E97AAA">
          <w:rPr>
            <w:rFonts w:eastAsia="Times New Roman" w:cstheme="minorHAnsi"/>
            <w:b/>
            <w:bCs/>
            <w:color w:val="000000"/>
            <w:lang w:val="el-GR"/>
          </w:rPr>
          <w:t>Εταιρεία Ανάπτυξης και Τουριστικής Προβολής</w:t>
        </w:r>
      </w:hyperlink>
      <w:r w:rsidRPr="00DB30A0">
        <w:rPr>
          <w:rFonts w:eastAsia="Times New Roman" w:cstheme="minorHAnsi"/>
          <w:color w:val="000000"/>
        </w:rPr>
        <w:t> </w:t>
      </w:r>
      <w:r w:rsidRPr="00DB30A0">
        <w:rPr>
          <w:rFonts w:eastAsia="Times New Roman" w:cstheme="minorHAnsi"/>
          <w:color w:val="000000"/>
          <w:lang w:val="el-GR"/>
        </w:rPr>
        <w:t>του Δήμου, η οποία έχει ως κύρια αποστολή τη δημιουργία και ανάδειξη της ταυτότητας της πόλης, και υπογράφεται από το</w:t>
      </w:r>
      <w:r w:rsidRPr="00DB30A0">
        <w:rPr>
          <w:rFonts w:eastAsia="Times New Roman" w:cstheme="minorHAnsi"/>
          <w:color w:val="000000"/>
        </w:rPr>
        <w:t> </w:t>
      </w:r>
      <w:hyperlink r:id="rId9" w:tgtFrame="_blank" w:history="1">
        <w:r w:rsidRPr="00E97AAA">
          <w:rPr>
            <w:rFonts w:eastAsia="Times New Roman" w:cstheme="minorHAnsi"/>
            <w:b/>
            <w:bCs/>
            <w:color w:val="000000"/>
          </w:rPr>
          <w:t>ThisisAthens</w:t>
        </w:r>
      </w:hyperlink>
      <w:hyperlink r:id="rId10" w:anchor="thisisathens" w:history="1">
        <w:r w:rsidRPr="00E97AAA">
          <w:rPr>
            <w:rFonts w:eastAsia="Times New Roman" w:cstheme="minorHAnsi"/>
            <w:b/>
            <w:bCs/>
            <w:color w:val="000000"/>
            <w:lang w:val="el-GR"/>
          </w:rPr>
          <w:t>.</w:t>
        </w:r>
      </w:hyperlink>
    </w:p>
    <w:p w14:paraId="31AA8D7F" w14:textId="77777777" w:rsidR="00E0363F" w:rsidRDefault="00FA0C35" w:rsidP="00E0363F">
      <w:pPr>
        <w:spacing w:before="100" w:beforeAutospacing="1" w:after="100" w:afterAutospacing="1"/>
        <w:jc w:val="both"/>
        <w:textAlignment w:val="baseline"/>
        <w:rPr>
          <w:rFonts w:eastAsia="Times New Roman" w:cstheme="minorHAnsi"/>
          <w:b/>
          <w:color w:val="000000"/>
          <w:bdr w:val="none" w:sz="0" w:space="0" w:color="auto" w:frame="1"/>
        </w:rPr>
      </w:pPr>
      <w:r w:rsidRPr="00675582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 xml:space="preserve">Προθεσμία υποβολής προτάσεων: </w:t>
      </w:r>
      <w:r w:rsidR="006B6880" w:rsidRPr="00675582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>16 Ιουλίου</w:t>
      </w:r>
      <w:r w:rsidRPr="00675582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 xml:space="preserve"> 2018</w:t>
      </w:r>
    </w:p>
    <w:p w14:paraId="77031D4C" w14:textId="382AB9DD" w:rsidR="00567175" w:rsidRPr="00567175" w:rsidRDefault="00567175" w:rsidP="00E0363F">
      <w:pPr>
        <w:spacing w:before="100" w:beforeAutospacing="1" w:after="100" w:afterAutospacing="1"/>
        <w:jc w:val="both"/>
        <w:textAlignment w:val="baseline"/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</w:pPr>
      <w:r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>Σεράφειο</w:t>
      </w:r>
      <w:r w:rsidR="003B3752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 xml:space="preserve"> δήμου Αθηναίων</w:t>
      </w:r>
      <w:bookmarkStart w:id="0" w:name="_GoBack"/>
      <w:bookmarkEnd w:id="0"/>
      <w:r w:rsidRPr="00567175">
        <w:rPr>
          <w:rFonts w:eastAsia="Times New Roman" w:cstheme="minorHAnsi"/>
          <w:b/>
          <w:color w:val="000000"/>
          <w:bdr w:val="none" w:sz="0" w:space="0" w:color="auto" w:frame="1"/>
          <w:lang w:val="el-GR"/>
        </w:rPr>
        <w:t xml:space="preserve">: </w:t>
      </w:r>
      <w:r w:rsidRPr="00567175">
        <w:rPr>
          <w:rFonts w:cs="Arial"/>
          <w:color w:val="222222"/>
          <w:shd w:val="clear" w:color="auto" w:fill="FFFFFF"/>
          <w:lang w:val="el-GR"/>
        </w:rPr>
        <w:t xml:space="preserve">Πειραιώς </w:t>
      </w:r>
      <w:r w:rsidR="0032479D">
        <w:rPr>
          <w:rFonts w:cs="Arial"/>
          <w:color w:val="222222"/>
          <w:shd w:val="clear" w:color="auto" w:fill="FFFFFF"/>
          <w:lang w:val="el-GR"/>
        </w:rPr>
        <w:t>152</w:t>
      </w:r>
      <w:r w:rsidRPr="00567175">
        <w:rPr>
          <w:rFonts w:cs="Arial"/>
          <w:color w:val="222222"/>
          <w:shd w:val="clear" w:color="auto" w:fill="FFFFFF"/>
          <w:lang w:val="el-GR"/>
        </w:rPr>
        <w:t>, Αθήνα 118 54</w:t>
      </w:r>
    </w:p>
    <w:p w14:paraId="1E643908" w14:textId="56098624" w:rsidR="003C54E5" w:rsidRPr="00610EDA" w:rsidRDefault="00FA0C35" w:rsidP="00610EDA">
      <w:r w:rsidRPr="00610EDA">
        <w:rPr>
          <w:b/>
        </w:rPr>
        <w:t>Περισσότερες πληροφορίες:</w:t>
      </w:r>
      <w:r w:rsidRPr="00610EDA">
        <w:t xml:space="preserve"> </w:t>
      </w:r>
      <w:r w:rsidR="00610EDA">
        <w:br/>
      </w:r>
      <w:r w:rsidR="00610EDA" w:rsidRPr="00610EDA">
        <w:rPr>
          <w:b/>
        </w:rPr>
        <w:t>Web</w:t>
      </w:r>
      <w:r w:rsidR="00610EDA">
        <w:t xml:space="preserve">: </w:t>
      </w:r>
      <w:r w:rsidRPr="00610EDA">
        <w:t>polis2.thisisathens.org</w:t>
      </w:r>
    </w:p>
    <w:p w14:paraId="1658AF40" w14:textId="00355528" w:rsidR="00610EDA" w:rsidRDefault="003C54E5" w:rsidP="00610EDA">
      <w:r w:rsidRPr="00610EDA">
        <w:rPr>
          <w:b/>
        </w:rPr>
        <w:t>FB</w:t>
      </w:r>
      <w:r w:rsidRPr="00610EDA">
        <w:t xml:space="preserve">: </w:t>
      </w:r>
      <w:r w:rsidR="004F3C4E">
        <w:t>facebook.com/polistotetragono</w:t>
      </w:r>
    </w:p>
    <w:p w14:paraId="466BE7F9" w14:textId="702BC132" w:rsidR="00610EDA" w:rsidRPr="00610EDA" w:rsidRDefault="00610EDA" w:rsidP="00610EDA">
      <w:r w:rsidRPr="00610EDA">
        <w:rPr>
          <w:b/>
        </w:rPr>
        <w:t>FB event</w:t>
      </w:r>
      <w:r>
        <w:t xml:space="preserve">: </w:t>
      </w:r>
      <w:r w:rsidRPr="00FE1B6C">
        <w:rPr>
          <w:lang w:val="en-GB"/>
        </w:rPr>
        <w:t>face</w:t>
      </w:r>
      <w:r>
        <w:rPr>
          <w:lang w:val="en-GB"/>
        </w:rPr>
        <w:t>book.com/events/821731954686347</w:t>
      </w:r>
      <w:r>
        <w:rPr>
          <w:lang w:val="en-GB"/>
        </w:rPr>
        <w:t xml:space="preserve"> </w:t>
      </w:r>
    </w:p>
    <w:p w14:paraId="6F3C1FD9" w14:textId="77777777" w:rsidR="00AE1D45" w:rsidRPr="00E75BB0" w:rsidRDefault="00AE1D45" w:rsidP="00E75BB0">
      <w:pPr>
        <w:spacing w:line="276" w:lineRule="auto"/>
        <w:jc w:val="both"/>
        <w:rPr>
          <w:rFonts w:ascii="Ubuntu Mono" w:hAnsi="Ubuntu Mono"/>
          <w:lang w:val="el-GR"/>
        </w:rPr>
      </w:pPr>
    </w:p>
    <w:sectPr w:rsidR="00AE1D45" w:rsidRPr="00E75BB0" w:rsidSect="00BF37B4">
      <w:headerReference w:type="default" r:id="rId11"/>
      <w:footerReference w:type="default" r:id="rId12"/>
      <w:pgSz w:w="11900" w:h="16840"/>
      <w:pgMar w:top="3439" w:right="1440" w:bottom="1440" w:left="1440" w:header="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D3DA" w14:textId="77777777" w:rsidR="00701E72" w:rsidRDefault="00701E72" w:rsidP="002B4231">
      <w:r>
        <w:separator/>
      </w:r>
    </w:p>
  </w:endnote>
  <w:endnote w:type="continuationSeparator" w:id="0">
    <w:p w14:paraId="05381453" w14:textId="77777777" w:rsidR="00701E72" w:rsidRDefault="00701E72" w:rsidP="002B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Ubuntu Mono">
    <w:altName w:val="Consolas"/>
    <w:charset w:val="00"/>
    <w:family w:val="auto"/>
    <w:pitch w:val="variable"/>
    <w:sig w:usb0="00000001" w:usb1="5000205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5411" w14:textId="77777777" w:rsidR="002B4231" w:rsidRDefault="002B4231" w:rsidP="002B4231">
    <w:pPr>
      <w:pStyle w:val="Footer"/>
      <w:ind w:left="-1440"/>
    </w:pPr>
    <w:r>
      <w:rPr>
        <w:noProof/>
        <w:lang w:val="en-GB" w:eastAsia="en-GB"/>
      </w:rPr>
      <w:drawing>
        <wp:inline distT="0" distB="0" distL="0" distR="0" wp14:anchorId="74503D41" wp14:editId="454AEA90">
          <wp:extent cx="7538989" cy="583395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s2_WordTemplat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292" cy="77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9F37B" w14:textId="77777777" w:rsidR="00701E72" w:rsidRDefault="00701E72" w:rsidP="002B4231">
      <w:r>
        <w:separator/>
      </w:r>
    </w:p>
  </w:footnote>
  <w:footnote w:type="continuationSeparator" w:id="0">
    <w:p w14:paraId="5DFAAFCC" w14:textId="77777777" w:rsidR="00701E72" w:rsidRDefault="00701E72" w:rsidP="002B4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6C37" w14:textId="77777777" w:rsidR="002B4231" w:rsidRDefault="002B4231" w:rsidP="002B4231">
    <w:pPr>
      <w:pStyle w:val="Header"/>
      <w:ind w:left="-1440"/>
    </w:pPr>
    <w:r>
      <w:rPr>
        <w:noProof/>
        <w:lang w:val="en-GB" w:eastAsia="en-GB"/>
      </w:rPr>
      <w:drawing>
        <wp:inline distT="0" distB="0" distL="0" distR="0" wp14:anchorId="0EBCFE01" wp14:editId="036928D6">
          <wp:extent cx="7627353" cy="2017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s2_WordTemplate-paremvasi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353" cy="201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31"/>
    <w:rsid w:val="00007521"/>
    <w:rsid w:val="000A3657"/>
    <w:rsid w:val="002608A7"/>
    <w:rsid w:val="002B4231"/>
    <w:rsid w:val="002C799A"/>
    <w:rsid w:val="0032479D"/>
    <w:rsid w:val="00326E38"/>
    <w:rsid w:val="00342354"/>
    <w:rsid w:val="003B2757"/>
    <w:rsid w:val="003B3752"/>
    <w:rsid w:val="003C54E5"/>
    <w:rsid w:val="003E01B7"/>
    <w:rsid w:val="00494756"/>
    <w:rsid w:val="004971A3"/>
    <w:rsid w:val="004C30D0"/>
    <w:rsid w:val="004D0D06"/>
    <w:rsid w:val="004F3C4E"/>
    <w:rsid w:val="00537B8D"/>
    <w:rsid w:val="00567175"/>
    <w:rsid w:val="00610EDA"/>
    <w:rsid w:val="00675582"/>
    <w:rsid w:val="006A5DB0"/>
    <w:rsid w:val="006A79AD"/>
    <w:rsid w:val="006B6880"/>
    <w:rsid w:val="00701E72"/>
    <w:rsid w:val="00757F43"/>
    <w:rsid w:val="00796417"/>
    <w:rsid w:val="007C0819"/>
    <w:rsid w:val="00821968"/>
    <w:rsid w:val="00823885"/>
    <w:rsid w:val="00872195"/>
    <w:rsid w:val="008F50D7"/>
    <w:rsid w:val="00910F4C"/>
    <w:rsid w:val="009E78A8"/>
    <w:rsid w:val="00A26792"/>
    <w:rsid w:val="00A453F6"/>
    <w:rsid w:val="00AE1D45"/>
    <w:rsid w:val="00AE53C5"/>
    <w:rsid w:val="00B27112"/>
    <w:rsid w:val="00B4229B"/>
    <w:rsid w:val="00B7306F"/>
    <w:rsid w:val="00BE4A99"/>
    <w:rsid w:val="00BE695A"/>
    <w:rsid w:val="00BF37B4"/>
    <w:rsid w:val="00C347B3"/>
    <w:rsid w:val="00CD51AD"/>
    <w:rsid w:val="00D2789F"/>
    <w:rsid w:val="00DA2CE0"/>
    <w:rsid w:val="00E0363F"/>
    <w:rsid w:val="00E074DD"/>
    <w:rsid w:val="00E440D4"/>
    <w:rsid w:val="00E75BB0"/>
    <w:rsid w:val="00ED3A57"/>
    <w:rsid w:val="00EF07B0"/>
    <w:rsid w:val="00F34E52"/>
    <w:rsid w:val="00F40F58"/>
    <w:rsid w:val="00F86D10"/>
    <w:rsid w:val="00FA0C35"/>
    <w:rsid w:val="00FE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EA2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31"/>
  </w:style>
  <w:style w:type="paragraph" w:styleId="Footer">
    <w:name w:val="footer"/>
    <w:basedOn w:val="Normal"/>
    <w:link w:val="FooterChar"/>
    <w:uiPriority w:val="99"/>
    <w:unhideWhenUsed/>
    <w:rsid w:val="002B4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31"/>
  </w:style>
  <w:style w:type="paragraph" w:styleId="BalloonText">
    <w:name w:val="Balloon Text"/>
    <w:basedOn w:val="Normal"/>
    <w:link w:val="BalloonTextChar"/>
    <w:uiPriority w:val="99"/>
    <w:semiHidden/>
    <w:unhideWhenUsed/>
    <w:rsid w:val="00E07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www.cityofathens.gr/" TargetMode="External"/><Relationship Id="rId8" Type="http://schemas.openxmlformats.org/officeDocument/2006/relationships/hyperlink" Target="http://www.developathens.gr/" TargetMode="External"/><Relationship Id="rId9" Type="http://schemas.openxmlformats.org/officeDocument/2006/relationships/hyperlink" Target="http://www.thisisathens.org/" TargetMode="External"/><Relationship Id="rId10" Type="http://schemas.openxmlformats.org/officeDocument/2006/relationships/hyperlink" Target="http://www.polis2.thisisathens.org/to-programm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2018-06-05T10:09:00Z</dcterms:created>
  <dcterms:modified xsi:type="dcterms:W3CDTF">2018-06-05T10:21:00Z</dcterms:modified>
</cp:coreProperties>
</file>