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000"/>
      </w:tblPr>
      <w:tblGrid>
        <w:gridCol w:w="1702"/>
        <w:gridCol w:w="7938"/>
      </w:tblGrid>
      <w:tr w:rsidR="00B33E85" w:rsidTr="00B33E8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E85" w:rsidRDefault="00B33E85" w:rsidP="00380580">
            <w:pPr>
              <w:tabs>
                <w:tab w:val="left" w:pos="1702"/>
              </w:tabs>
              <w:ind w:right="-5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763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3E85" w:rsidRDefault="00B33E85" w:rsidP="00380580">
            <w:pPr>
              <w:pStyle w:val="6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B33E85" w:rsidRDefault="00B33E85" w:rsidP="00380580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B33E85" w:rsidRDefault="00B33E85" w:rsidP="00380580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B33E85" w:rsidRDefault="00B33E85" w:rsidP="00380580">
            <w:pPr>
              <w:tabs>
                <w:tab w:val="left" w:pos="1702"/>
              </w:tabs>
              <w:ind w:right="-57"/>
              <w:rPr>
                <w:b/>
                <w:szCs w:val="20"/>
              </w:rPr>
            </w:pPr>
            <w:r>
              <w:rPr>
                <w:rFonts w:ascii="Courier New" w:hAnsi="Courier New"/>
                <w:b/>
              </w:rPr>
              <w:t>ΤΜΗΜΑ  ΦΟΙΤΗΤΙΚΗΣ  ΜΕΡΙΜΝΑΣ</w:t>
            </w:r>
          </w:p>
          <w:p w:rsidR="00B33E85" w:rsidRDefault="00B33E85" w:rsidP="00380580">
            <w:pPr>
              <w:tabs>
                <w:tab w:val="left" w:pos="1702"/>
              </w:tabs>
              <w:ind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Ηρ.Πολυτεχνείου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Πολυτεχνειούπολη</w:t>
            </w:r>
            <w:proofErr w:type="spellEnd"/>
            <w:r>
              <w:rPr>
                <w:sz w:val="20"/>
              </w:rPr>
              <w:t xml:space="preserve">, Ζωγράφου,157- 80, Αθήνα , </w:t>
            </w: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. 210 7721928</w:t>
            </w:r>
          </w:p>
        </w:tc>
      </w:tr>
    </w:tbl>
    <w:p w:rsidR="00B33E85" w:rsidRPr="005279D9" w:rsidRDefault="00B33E85" w:rsidP="00B33E85">
      <w:pPr>
        <w:spacing w:line="240" w:lineRule="atLeast"/>
        <w:rPr>
          <w:szCs w:val="20"/>
        </w:rPr>
      </w:pPr>
    </w:p>
    <w:p w:rsidR="00B33E85" w:rsidRPr="00C72C2D" w:rsidRDefault="00B33E85" w:rsidP="00B33E85">
      <w:pPr>
        <w:spacing w:line="240" w:lineRule="atLeast"/>
        <w:ind w:right="-766"/>
      </w:pPr>
      <w:r w:rsidRPr="00D009D2">
        <w:t xml:space="preserve">                                                                                                                  </w:t>
      </w:r>
      <w:r w:rsidRPr="00C72C2D">
        <w:rPr>
          <w:lang w:val="en-US"/>
        </w:rPr>
        <w:t>A</w:t>
      </w:r>
      <w:proofErr w:type="spellStart"/>
      <w:r w:rsidRPr="00C72C2D">
        <w:t>θήνα</w:t>
      </w:r>
      <w:proofErr w:type="spellEnd"/>
      <w:r w:rsidRPr="00C72C2D">
        <w:t>, 02.09.2016</w:t>
      </w:r>
    </w:p>
    <w:p w:rsidR="00B33E85" w:rsidRPr="00D009D2" w:rsidRDefault="00B33E85" w:rsidP="00D009D2">
      <w:pPr>
        <w:pStyle w:val="5"/>
        <w:spacing w:before="120"/>
        <w:rPr>
          <w:sz w:val="24"/>
        </w:rPr>
      </w:pPr>
      <w:r w:rsidRPr="00C72C2D">
        <w:rPr>
          <w:sz w:val="24"/>
        </w:rPr>
        <w:t>Α Ν Α Κ Ο Ι Ν Ω Σ Η</w:t>
      </w:r>
    </w:p>
    <w:p w:rsidR="00B33E85" w:rsidRPr="00C72C2D" w:rsidRDefault="00B33E85" w:rsidP="00B33E85">
      <w:pPr>
        <w:spacing w:before="120"/>
        <w:ind w:left="-142" w:right="-483"/>
        <w:jc w:val="both"/>
      </w:pPr>
      <w:r w:rsidRPr="00C72C2D">
        <w:rPr>
          <w:bCs/>
        </w:rPr>
        <w:t>Ανακοινώνεται στους φοιτητές του Ιδρύματος ότι σύμφωνα με την απόφαση της 2</w:t>
      </w:r>
      <w:r w:rsidRPr="00C72C2D">
        <w:rPr>
          <w:bCs/>
          <w:vertAlign w:val="superscript"/>
        </w:rPr>
        <w:t>ης</w:t>
      </w:r>
      <w:r w:rsidRPr="00C72C2D">
        <w:rPr>
          <w:bCs/>
        </w:rPr>
        <w:t>/2016 Συνεδρίασης της Συγκλήτου (12.04.2016) απονέμεται</w:t>
      </w:r>
      <w:r w:rsidRPr="00C72C2D">
        <w:t xml:space="preserve"> το </w:t>
      </w:r>
      <w:proofErr w:type="spellStart"/>
      <w:r w:rsidRPr="00C72C2D">
        <w:t>Θωμαϊδειο</w:t>
      </w:r>
      <w:proofErr w:type="spellEnd"/>
      <w:r w:rsidRPr="00C72C2D">
        <w:t xml:space="preserve"> Βραβείο για την καλύτερη διπλωματική και μεταπτυχιακή εργασία έτους 2014 ως εξής:</w:t>
      </w:r>
    </w:p>
    <w:p w:rsidR="00B33E85" w:rsidRPr="00C72C2D" w:rsidRDefault="00B33E85" w:rsidP="00B33E85">
      <w:pPr>
        <w:spacing w:before="120"/>
        <w:ind w:left="-142" w:right="-483"/>
        <w:jc w:val="both"/>
        <w:rPr>
          <w:b/>
          <w:u w:val="single"/>
        </w:rPr>
      </w:pPr>
      <w:r w:rsidRPr="00C72C2D">
        <w:rPr>
          <w:b/>
          <w:u w:val="single"/>
        </w:rPr>
        <w:t>Για την Καλύτερη Διπλωματική Εργασία Έτους 2014 χορηγείται:</w:t>
      </w:r>
    </w:p>
    <w:p w:rsidR="00B33E85" w:rsidRPr="00C72C2D" w:rsidRDefault="00B33E85" w:rsidP="00B33E85">
      <w:pPr>
        <w:pStyle w:val="a3"/>
        <w:numPr>
          <w:ilvl w:val="3"/>
          <w:numId w:val="3"/>
        </w:numPr>
        <w:tabs>
          <w:tab w:val="clear" w:pos="2880"/>
        </w:tabs>
        <w:spacing w:before="120" w:line="240" w:lineRule="auto"/>
        <w:ind w:left="142" w:right="-483" w:hanging="284"/>
        <w:jc w:val="both"/>
        <w:rPr>
          <w:rFonts w:ascii="Times New Roman" w:hAnsi="Times New Roman"/>
          <w:i/>
          <w:sz w:val="22"/>
          <w:szCs w:val="22"/>
        </w:rPr>
      </w:pPr>
      <w:r w:rsidRPr="00C72C2D">
        <w:rPr>
          <w:rFonts w:ascii="Times New Roman" w:hAnsi="Times New Roman"/>
          <w:b/>
          <w:bCs/>
          <w:sz w:val="22"/>
          <w:szCs w:val="22"/>
        </w:rPr>
        <w:t>1</w:t>
      </w:r>
      <w:r w:rsidRPr="00C72C2D">
        <w:rPr>
          <w:rFonts w:ascii="Times New Roman" w:hAnsi="Times New Roman"/>
          <w:b/>
          <w:bCs/>
          <w:sz w:val="22"/>
          <w:szCs w:val="22"/>
          <w:vertAlign w:val="superscript"/>
        </w:rPr>
        <w:t>ο</w:t>
      </w:r>
      <w:r w:rsidRPr="00C72C2D">
        <w:rPr>
          <w:rFonts w:ascii="Times New Roman" w:hAnsi="Times New Roman"/>
          <w:b/>
          <w:bCs/>
          <w:sz w:val="22"/>
          <w:szCs w:val="22"/>
        </w:rPr>
        <w:t xml:space="preserve"> Βραβείο, </w:t>
      </w:r>
      <w:r w:rsidRPr="00C72C2D">
        <w:rPr>
          <w:rFonts w:ascii="Times New Roman" w:hAnsi="Times New Roman"/>
          <w:bCs/>
          <w:sz w:val="22"/>
          <w:szCs w:val="22"/>
        </w:rPr>
        <w:t xml:space="preserve">ύψους </w:t>
      </w:r>
      <w:r w:rsidRPr="00C72C2D">
        <w:rPr>
          <w:rFonts w:ascii="Times New Roman" w:hAnsi="Times New Roman"/>
          <w:sz w:val="22"/>
          <w:szCs w:val="22"/>
        </w:rPr>
        <w:t>1.110</w:t>
      </w:r>
      <w:r w:rsidRPr="00C72C2D">
        <w:rPr>
          <w:rFonts w:ascii="Times New Roman" w:hAnsi="Times New Roman"/>
          <w:bCs/>
          <w:sz w:val="22"/>
          <w:szCs w:val="22"/>
        </w:rPr>
        <w:t>,00€, στην</w:t>
      </w:r>
      <w:r w:rsidRPr="00C72C2D">
        <w:rPr>
          <w:rFonts w:ascii="Times New Roman" w:hAnsi="Times New Roman"/>
          <w:b/>
          <w:bCs/>
          <w:sz w:val="22"/>
          <w:szCs w:val="22"/>
        </w:rPr>
        <w:t xml:space="preserve"> κα ΕΛΕΝΗ - ΕΙΡΗΝΗ ΛΙΤΣΑ </w:t>
      </w:r>
      <w:r w:rsidRPr="00C72C2D">
        <w:rPr>
          <w:rFonts w:ascii="Times New Roman" w:hAnsi="Times New Roman"/>
          <w:bCs/>
          <w:sz w:val="22"/>
          <w:szCs w:val="22"/>
        </w:rPr>
        <w:t xml:space="preserve">(Απόφοιτο της Σχολής Ηλεκτρολόγων Μηχανικών και Μηχανικών Υπολογιστών) για την εργασία της με τίτλο </w:t>
      </w:r>
      <w:r w:rsidRPr="00C72C2D">
        <w:rPr>
          <w:rFonts w:ascii="Times New Roman" w:hAnsi="Times New Roman"/>
          <w:i/>
          <w:iCs/>
          <w:sz w:val="22"/>
          <w:szCs w:val="22"/>
        </w:rPr>
        <w:t>«Ανάπτυξη εξατομικευμένου μοντέλου προσομοίωσης της κινητικής της γλυκόζης σε άτομα με Σακχαρώδη Διαβήτη Τύπου Ι βασισμένο σε Αυτό-</w:t>
      </w:r>
      <w:proofErr w:type="spellStart"/>
      <w:r w:rsidRPr="00C72C2D">
        <w:rPr>
          <w:rFonts w:ascii="Times New Roman" w:hAnsi="Times New Roman"/>
          <w:i/>
          <w:iCs/>
          <w:sz w:val="22"/>
          <w:szCs w:val="22"/>
        </w:rPr>
        <w:t>οργανούμενους</w:t>
      </w:r>
      <w:proofErr w:type="spellEnd"/>
      <w:r w:rsidRPr="00C72C2D">
        <w:rPr>
          <w:rFonts w:ascii="Times New Roman" w:hAnsi="Times New Roman"/>
          <w:i/>
          <w:iCs/>
          <w:sz w:val="22"/>
          <w:szCs w:val="22"/>
        </w:rPr>
        <w:t xml:space="preserve"> Χάρτες».</w:t>
      </w:r>
    </w:p>
    <w:p w:rsidR="00B33E85" w:rsidRPr="00C72C2D" w:rsidRDefault="00B33E85" w:rsidP="00B33E85">
      <w:pPr>
        <w:pStyle w:val="a3"/>
        <w:numPr>
          <w:ilvl w:val="0"/>
          <w:numId w:val="3"/>
        </w:numPr>
        <w:tabs>
          <w:tab w:val="clear" w:pos="360"/>
        </w:tabs>
        <w:spacing w:before="120" w:line="240" w:lineRule="auto"/>
        <w:ind w:left="142" w:right="-483" w:hanging="284"/>
        <w:jc w:val="both"/>
        <w:rPr>
          <w:rFonts w:ascii="Times New Roman" w:hAnsi="Times New Roman"/>
          <w:i/>
          <w:sz w:val="22"/>
          <w:szCs w:val="22"/>
        </w:rPr>
      </w:pPr>
      <w:r w:rsidRPr="00C72C2D">
        <w:rPr>
          <w:rFonts w:ascii="Times New Roman" w:hAnsi="Times New Roman"/>
          <w:b/>
          <w:sz w:val="22"/>
          <w:szCs w:val="22"/>
        </w:rPr>
        <w:t>2</w:t>
      </w:r>
      <w:r w:rsidRPr="00C72C2D">
        <w:rPr>
          <w:rFonts w:ascii="Times New Roman" w:hAnsi="Times New Roman"/>
          <w:b/>
          <w:sz w:val="22"/>
          <w:szCs w:val="22"/>
          <w:vertAlign w:val="superscript"/>
        </w:rPr>
        <w:t>ο</w:t>
      </w:r>
      <w:r w:rsidRPr="00C72C2D">
        <w:rPr>
          <w:rFonts w:ascii="Times New Roman" w:hAnsi="Times New Roman"/>
          <w:b/>
          <w:sz w:val="22"/>
          <w:szCs w:val="22"/>
        </w:rPr>
        <w:t xml:space="preserve"> Βραβείο, </w:t>
      </w:r>
      <w:r w:rsidRPr="00C72C2D">
        <w:rPr>
          <w:rFonts w:ascii="Times New Roman" w:hAnsi="Times New Roman"/>
          <w:sz w:val="22"/>
          <w:szCs w:val="22"/>
        </w:rPr>
        <w:t>ύψους</w:t>
      </w:r>
      <w:r w:rsidRPr="00C72C2D">
        <w:rPr>
          <w:rFonts w:ascii="Times New Roman" w:hAnsi="Times New Roman"/>
          <w:b/>
          <w:sz w:val="22"/>
          <w:szCs w:val="22"/>
        </w:rPr>
        <w:t xml:space="preserve"> 7</w:t>
      </w:r>
      <w:r w:rsidRPr="00C72C2D">
        <w:rPr>
          <w:rFonts w:ascii="Times New Roman" w:hAnsi="Times New Roman"/>
          <w:bCs/>
          <w:sz w:val="22"/>
          <w:szCs w:val="22"/>
        </w:rPr>
        <w:t>40</w:t>
      </w:r>
      <w:r w:rsidRPr="00C72C2D">
        <w:rPr>
          <w:rFonts w:ascii="Times New Roman" w:hAnsi="Times New Roman"/>
          <w:sz w:val="22"/>
          <w:szCs w:val="22"/>
        </w:rPr>
        <w:t xml:space="preserve">,00€, στον </w:t>
      </w:r>
      <w:r w:rsidRPr="00C72C2D">
        <w:rPr>
          <w:rFonts w:ascii="Times New Roman" w:hAnsi="Times New Roman"/>
          <w:b/>
          <w:sz w:val="22"/>
          <w:szCs w:val="22"/>
        </w:rPr>
        <w:t>κ.</w:t>
      </w:r>
      <w:r w:rsidRPr="00C72C2D">
        <w:rPr>
          <w:rFonts w:ascii="Times New Roman" w:hAnsi="Times New Roman"/>
          <w:sz w:val="22"/>
          <w:szCs w:val="22"/>
        </w:rPr>
        <w:t xml:space="preserve"> </w:t>
      </w:r>
      <w:r w:rsidRPr="00C72C2D">
        <w:rPr>
          <w:rFonts w:ascii="Times New Roman" w:hAnsi="Times New Roman"/>
          <w:b/>
          <w:sz w:val="22"/>
          <w:szCs w:val="22"/>
        </w:rPr>
        <w:t xml:space="preserve">ΚΥΡΙΑΚΟ ΑΜΟΙΡΙΔΗ </w:t>
      </w:r>
      <w:r w:rsidRPr="00C72C2D">
        <w:rPr>
          <w:rFonts w:ascii="Times New Roman" w:hAnsi="Times New Roman"/>
          <w:sz w:val="22"/>
          <w:szCs w:val="22"/>
        </w:rPr>
        <w:t xml:space="preserve">(Απόφοιτο </w:t>
      </w:r>
      <w:r w:rsidRPr="00C72C2D">
        <w:rPr>
          <w:rFonts w:ascii="Times New Roman" w:hAnsi="Times New Roman"/>
          <w:bCs/>
          <w:sz w:val="22"/>
          <w:szCs w:val="22"/>
        </w:rPr>
        <w:t>της Σχολής Αγρονόμων και Τοπογράφων Μηχανικών</w:t>
      </w:r>
      <w:r w:rsidRPr="00C72C2D">
        <w:rPr>
          <w:rFonts w:ascii="Times New Roman" w:hAnsi="Times New Roman"/>
          <w:sz w:val="22"/>
          <w:szCs w:val="22"/>
        </w:rPr>
        <w:t xml:space="preserve">) για την εργασία του με τίτλο </w:t>
      </w:r>
      <w:r w:rsidRPr="00C72C2D">
        <w:rPr>
          <w:rFonts w:ascii="Times New Roman" w:hAnsi="Times New Roman"/>
          <w:i/>
          <w:iCs/>
          <w:sz w:val="22"/>
          <w:szCs w:val="22"/>
        </w:rPr>
        <w:t xml:space="preserve">«Τρισδιάστατη χάραξη οδού με εφαρμογή διαφορικής γεωμετρίας και καμπυλών παρεμβολής </w:t>
      </w:r>
      <w:r w:rsidRPr="00C72C2D">
        <w:rPr>
          <w:rFonts w:ascii="Times New Roman" w:hAnsi="Times New Roman"/>
          <w:i/>
          <w:iCs/>
          <w:sz w:val="22"/>
          <w:szCs w:val="22"/>
          <w:lang w:val="en-US"/>
        </w:rPr>
        <w:t>B</w:t>
      </w:r>
      <w:r w:rsidRPr="00C72C2D">
        <w:rPr>
          <w:rFonts w:ascii="Times New Roman" w:hAnsi="Times New Roman"/>
          <w:i/>
          <w:iCs/>
          <w:sz w:val="22"/>
          <w:szCs w:val="22"/>
        </w:rPr>
        <w:t>-</w:t>
      </w:r>
      <w:r w:rsidRPr="00C72C2D">
        <w:rPr>
          <w:rFonts w:ascii="Times New Roman" w:hAnsi="Times New Roman"/>
          <w:i/>
          <w:iCs/>
          <w:sz w:val="22"/>
          <w:szCs w:val="22"/>
          <w:lang w:val="en-US"/>
        </w:rPr>
        <w:t>SPLINE</w:t>
      </w:r>
      <w:r w:rsidRPr="00C72C2D">
        <w:rPr>
          <w:rFonts w:ascii="Times New Roman" w:hAnsi="Times New Roman"/>
          <w:i/>
          <w:iCs/>
          <w:sz w:val="22"/>
          <w:szCs w:val="22"/>
        </w:rPr>
        <w:t>».</w:t>
      </w:r>
    </w:p>
    <w:p w:rsidR="00B33E85" w:rsidRPr="00C72C2D" w:rsidRDefault="00B33E85" w:rsidP="00B33E85">
      <w:pPr>
        <w:pStyle w:val="a3"/>
        <w:numPr>
          <w:ilvl w:val="0"/>
          <w:numId w:val="3"/>
        </w:numPr>
        <w:tabs>
          <w:tab w:val="clear" w:pos="360"/>
        </w:tabs>
        <w:spacing w:before="120" w:line="240" w:lineRule="auto"/>
        <w:ind w:left="142" w:right="-483" w:hanging="284"/>
        <w:jc w:val="both"/>
        <w:rPr>
          <w:rFonts w:ascii="Times New Roman" w:hAnsi="Times New Roman"/>
          <w:i/>
          <w:sz w:val="22"/>
          <w:szCs w:val="22"/>
        </w:rPr>
      </w:pPr>
      <w:r w:rsidRPr="00C72C2D">
        <w:rPr>
          <w:rFonts w:ascii="Times New Roman" w:hAnsi="Times New Roman"/>
          <w:b/>
          <w:sz w:val="22"/>
          <w:szCs w:val="22"/>
        </w:rPr>
        <w:t>3</w:t>
      </w:r>
      <w:r w:rsidRPr="00C72C2D">
        <w:rPr>
          <w:rFonts w:ascii="Times New Roman" w:hAnsi="Times New Roman"/>
          <w:b/>
          <w:sz w:val="22"/>
          <w:szCs w:val="22"/>
          <w:vertAlign w:val="superscript"/>
        </w:rPr>
        <w:t>ο</w:t>
      </w:r>
      <w:r w:rsidRPr="00C72C2D">
        <w:rPr>
          <w:rFonts w:ascii="Times New Roman" w:hAnsi="Times New Roman"/>
          <w:b/>
          <w:sz w:val="22"/>
          <w:szCs w:val="22"/>
        </w:rPr>
        <w:t xml:space="preserve"> Βραβείο, </w:t>
      </w:r>
      <w:r w:rsidRPr="00C72C2D">
        <w:rPr>
          <w:rFonts w:ascii="Times New Roman" w:hAnsi="Times New Roman"/>
          <w:sz w:val="22"/>
          <w:szCs w:val="22"/>
        </w:rPr>
        <w:t>ύψους</w:t>
      </w:r>
      <w:r w:rsidRPr="00C72C2D">
        <w:rPr>
          <w:rFonts w:ascii="Times New Roman" w:hAnsi="Times New Roman"/>
          <w:b/>
          <w:sz w:val="22"/>
          <w:szCs w:val="22"/>
        </w:rPr>
        <w:t xml:space="preserve"> </w:t>
      </w:r>
      <w:r w:rsidRPr="00C72C2D">
        <w:rPr>
          <w:rFonts w:ascii="Times New Roman" w:hAnsi="Times New Roman"/>
          <w:bCs/>
          <w:sz w:val="22"/>
          <w:szCs w:val="22"/>
        </w:rPr>
        <w:t>370</w:t>
      </w:r>
      <w:r w:rsidRPr="00C72C2D">
        <w:rPr>
          <w:rFonts w:ascii="Times New Roman" w:hAnsi="Times New Roman"/>
          <w:sz w:val="22"/>
          <w:szCs w:val="22"/>
        </w:rPr>
        <w:t xml:space="preserve">,00€, στον </w:t>
      </w:r>
      <w:r w:rsidRPr="00C72C2D">
        <w:rPr>
          <w:rFonts w:ascii="Times New Roman" w:hAnsi="Times New Roman"/>
          <w:b/>
          <w:sz w:val="22"/>
          <w:szCs w:val="22"/>
        </w:rPr>
        <w:t>κ.</w:t>
      </w:r>
      <w:r w:rsidRPr="00C72C2D">
        <w:rPr>
          <w:rFonts w:ascii="Times New Roman" w:hAnsi="Times New Roman"/>
          <w:sz w:val="22"/>
          <w:szCs w:val="22"/>
        </w:rPr>
        <w:t xml:space="preserve"> </w:t>
      </w:r>
      <w:r w:rsidRPr="00C72C2D">
        <w:rPr>
          <w:rFonts w:ascii="Times New Roman" w:hAnsi="Times New Roman"/>
          <w:b/>
          <w:sz w:val="22"/>
          <w:szCs w:val="22"/>
        </w:rPr>
        <w:t xml:space="preserve">ΔΑΝΙΗΛ – ΑΒΡΑΑΜ ΠΑΝΑΓΙΩΤΙΔΗ </w:t>
      </w:r>
      <w:r w:rsidRPr="00C72C2D">
        <w:rPr>
          <w:rFonts w:ascii="Times New Roman" w:hAnsi="Times New Roman"/>
          <w:bCs/>
          <w:sz w:val="22"/>
          <w:szCs w:val="22"/>
        </w:rPr>
        <w:t>(Απόφοιτο της Σχολής Μηχανικών Μεταλλείων - Μεταλλουργών) για την εργασία του με τίτλο «</w:t>
      </w:r>
      <w:r w:rsidRPr="00C72C2D">
        <w:rPr>
          <w:rFonts w:ascii="Times New Roman" w:hAnsi="Times New Roman"/>
          <w:bCs/>
          <w:i/>
          <w:iCs/>
          <w:sz w:val="22"/>
          <w:szCs w:val="22"/>
        </w:rPr>
        <w:t xml:space="preserve">Ανάλυση αποτελεσμάτων προσομοίωσης της συνεχούς εκμετάλλευσης </w:t>
      </w:r>
      <w:proofErr w:type="spellStart"/>
      <w:r w:rsidRPr="00C72C2D">
        <w:rPr>
          <w:rFonts w:ascii="Times New Roman" w:hAnsi="Times New Roman"/>
          <w:bCs/>
          <w:i/>
          <w:iCs/>
          <w:sz w:val="22"/>
          <w:szCs w:val="22"/>
        </w:rPr>
        <w:t>πολυστρωματικών</w:t>
      </w:r>
      <w:proofErr w:type="spellEnd"/>
      <w:r w:rsidRPr="00C72C2D">
        <w:rPr>
          <w:rFonts w:ascii="Times New Roman" w:hAnsi="Times New Roman"/>
          <w:bCs/>
          <w:i/>
          <w:iCs/>
          <w:sz w:val="22"/>
          <w:szCs w:val="22"/>
        </w:rPr>
        <w:t xml:space="preserve"> κοιτασμάτων λιγνίτη».</w:t>
      </w:r>
    </w:p>
    <w:p w:rsidR="00B33E85" w:rsidRPr="00C72C2D" w:rsidRDefault="00B33E85" w:rsidP="00D009D2">
      <w:pPr>
        <w:pStyle w:val="a3"/>
        <w:spacing w:before="120"/>
        <w:ind w:left="426" w:right="-483" w:hanging="426"/>
        <w:rPr>
          <w:rFonts w:ascii="Times New Roman" w:hAnsi="Times New Roman"/>
          <w:szCs w:val="24"/>
        </w:rPr>
      </w:pPr>
      <w:r w:rsidRPr="00C72C2D">
        <w:rPr>
          <w:rFonts w:ascii="Times New Roman" w:hAnsi="Times New Roman"/>
          <w:b/>
          <w:szCs w:val="24"/>
        </w:rPr>
        <w:t xml:space="preserve">και οι έπαινοι, χωρίς χρηματική χορηγία, </w:t>
      </w:r>
      <w:r w:rsidRPr="00C72C2D">
        <w:rPr>
          <w:rFonts w:ascii="Times New Roman" w:hAnsi="Times New Roman"/>
          <w:szCs w:val="24"/>
        </w:rPr>
        <w:t xml:space="preserve">στους </w:t>
      </w:r>
      <w:proofErr w:type="spellStart"/>
      <w:r w:rsidRPr="00C72C2D">
        <w:rPr>
          <w:rFonts w:ascii="Times New Roman" w:hAnsi="Times New Roman"/>
          <w:szCs w:val="24"/>
        </w:rPr>
        <w:t>κ.κ</w:t>
      </w:r>
      <w:proofErr w:type="spellEnd"/>
      <w:r w:rsidRPr="00C72C2D">
        <w:rPr>
          <w:rFonts w:ascii="Times New Roman" w:hAnsi="Times New Roman"/>
          <w:szCs w:val="24"/>
        </w:rPr>
        <w:t>.:</w:t>
      </w:r>
    </w:p>
    <w:p w:rsidR="00B33E85" w:rsidRPr="00C72C2D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2C2D">
        <w:t>Κωνσταντίνο Βουτυρά</w:t>
      </w:r>
      <w:r w:rsidRPr="00C72C2D">
        <w:rPr>
          <w:rStyle w:val="a5"/>
          <w:b w:val="0"/>
        </w:rPr>
        <w:t xml:space="preserve"> (Απόφοιτο της </w:t>
      </w:r>
      <w:r w:rsidRPr="00C72C2D">
        <w:t>Σχολής Εφαρμοσμένων Μαθηματικών &amp; Φυσικών Επιστημών</w:t>
      </w:r>
      <w:r w:rsidRPr="00C72C2D">
        <w:rPr>
          <w:rStyle w:val="a5"/>
          <w:b w:val="0"/>
        </w:rPr>
        <w:t>)</w:t>
      </w:r>
      <w:r w:rsidRPr="00C72C2D">
        <w:t xml:space="preserve"> για την εργασία του</w:t>
      </w:r>
      <w:r w:rsidRPr="00C72C2D">
        <w:rPr>
          <w:rStyle w:val="a5"/>
          <w:b w:val="0"/>
        </w:rPr>
        <w:t xml:space="preserve"> </w:t>
      </w:r>
      <w:r w:rsidRPr="00C72C2D">
        <w:rPr>
          <w:bCs/>
        </w:rPr>
        <w:t xml:space="preserve">με τίτλο </w:t>
      </w:r>
      <w:r w:rsidRPr="00C72C2D">
        <w:rPr>
          <w:rStyle w:val="a5"/>
          <w:b w:val="0"/>
        </w:rPr>
        <w:t>«</w:t>
      </w:r>
      <w:r w:rsidRPr="00C72C2D">
        <w:rPr>
          <w:i/>
        </w:rPr>
        <w:t xml:space="preserve">Ηλεκτρικός χαρακτηρισμός </w:t>
      </w:r>
      <w:proofErr w:type="spellStart"/>
      <w:r w:rsidRPr="00C72C2D">
        <w:rPr>
          <w:i/>
        </w:rPr>
        <w:t>βιοαισθητήρων</w:t>
      </w:r>
      <w:proofErr w:type="spellEnd"/>
      <w:r w:rsidRPr="00C72C2D">
        <w:rPr>
          <w:rStyle w:val="a5"/>
          <w:b w:val="0"/>
        </w:rPr>
        <w:t>»,</w:t>
      </w:r>
      <w:r w:rsidRPr="00C72C2D">
        <w:t xml:space="preserve"> </w:t>
      </w:r>
    </w:p>
    <w:p w:rsidR="00B33E85" w:rsidRPr="00C72C2D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</w:pPr>
      <w:r w:rsidRPr="00C72C2D">
        <w:t>Βασίλειο Χέρα (Απόφοιτο της Σχολής Χημικών Μηχανικών) για την εργασία του</w:t>
      </w:r>
      <w:r w:rsidRPr="00C72C2D">
        <w:rPr>
          <w:rStyle w:val="a5"/>
          <w:b w:val="0"/>
        </w:rPr>
        <w:t xml:space="preserve"> </w:t>
      </w:r>
      <w:r w:rsidRPr="00C72C2D">
        <w:rPr>
          <w:bCs/>
        </w:rPr>
        <w:t xml:space="preserve">με τίτλο </w:t>
      </w:r>
      <w:r w:rsidRPr="00C72C2D">
        <w:t>«</w:t>
      </w:r>
      <w:r w:rsidRPr="00C72C2D">
        <w:rPr>
          <w:i/>
        </w:rPr>
        <w:t xml:space="preserve">Μελέτη του μηχανισμού κατάλυσης δυο καινοτόμων </w:t>
      </w:r>
      <w:r w:rsidRPr="00C72C2D">
        <w:rPr>
          <w:i/>
          <w:lang w:val="en-US"/>
        </w:rPr>
        <w:t>LPMOs</w:t>
      </w:r>
      <w:r w:rsidRPr="00C72C2D">
        <w:rPr>
          <w:i/>
        </w:rPr>
        <w:t xml:space="preserve"> για την αποικοδόμηση της </w:t>
      </w:r>
      <w:proofErr w:type="spellStart"/>
      <w:r w:rsidRPr="00C72C2D">
        <w:rPr>
          <w:i/>
        </w:rPr>
        <w:t>λιγνινοκυτταρίνης</w:t>
      </w:r>
      <w:proofErr w:type="spellEnd"/>
      <w:r w:rsidRPr="00C72C2D">
        <w:t>»,</w:t>
      </w:r>
    </w:p>
    <w:p w:rsidR="00B33E85" w:rsidRPr="00C72C2D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</w:pPr>
      <w:r w:rsidRPr="00C72C2D">
        <w:t xml:space="preserve">Μαρίνα </w:t>
      </w:r>
      <w:proofErr w:type="spellStart"/>
      <w:r w:rsidRPr="00C72C2D">
        <w:t>Λεβεντάκη</w:t>
      </w:r>
      <w:proofErr w:type="spellEnd"/>
      <w:r w:rsidRPr="00C72C2D">
        <w:t xml:space="preserve"> και Ελισάβετ Ουρανία - </w:t>
      </w:r>
      <w:proofErr w:type="spellStart"/>
      <w:r w:rsidRPr="00C72C2D">
        <w:t>Μιχαλοπούλου</w:t>
      </w:r>
      <w:proofErr w:type="spellEnd"/>
      <w:r w:rsidRPr="00C72C2D">
        <w:t xml:space="preserve"> (Απόφοιτες της Σχολής Αρχιτεκτόνων Μηχανικών) για την εργασία τους</w:t>
      </w:r>
      <w:r w:rsidRPr="00C72C2D">
        <w:rPr>
          <w:rStyle w:val="a5"/>
          <w:b w:val="0"/>
        </w:rPr>
        <w:t xml:space="preserve"> </w:t>
      </w:r>
      <w:r w:rsidRPr="00C72C2D">
        <w:rPr>
          <w:bCs/>
        </w:rPr>
        <w:t xml:space="preserve">με τίτλο </w:t>
      </w:r>
      <w:r w:rsidRPr="00C72C2D">
        <w:t>«</w:t>
      </w:r>
      <w:r w:rsidRPr="00C72C2D">
        <w:rPr>
          <w:i/>
        </w:rPr>
        <w:t>Ενεργοποίηση του λόφου του Λυκαβηττού</w:t>
      </w:r>
      <w:r w:rsidRPr="00C72C2D">
        <w:t>»,</w:t>
      </w:r>
    </w:p>
    <w:p w:rsidR="00B33E85" w:rsidRPr="00C72C2D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</w:pPr>
      <w:r w:rsidRPr="00C72C2D">
        <w:t xml:space="preserve">Γεώργιο </w:t>
      </w:r>
      <w:proofErr w:type="spellStart"/>
      <w:r w:rsidRPr="00C72C2D">
        <w:t>Καλορίτη</w:t>
      </w:r>
      <w:proofErr w:type="spellEnd"/>
      <w:r w:rsidRPr="00C72C2D">
        <w:t xml:space="preserve"> (Απόφοιτο της Σχολής Μηχανολόγων Μηχανικών) για την εργασία του</w:t>
      </w:r>
      <w:r w:rsidRPr="00C72C2D">
        <w:rPr>
          <w:rStyle w:val="a5"/>
          <w:b w:val="0"/>
        </w:rPr>
        <w:t xml:space="preserve"> </w:t>
      </w:r>
      <w:r w:rsidRPr="00C72C2D">
        <w:rPr>
          <w:bCs/>
        </w:rPr>
        <w:t xml:space="preserve">με τίτλο </w:t>
      </w:r>
      <w:r w:rsidRPr="00C72C2D">
        <w:t>«</w:t>
      </w:r>
      <w:r w:rsidRPr="00C72C2D">
        <w:rPr>
          <w:i/>
        </w:rPr>
        <w:t xml:space="preserve">Προσομοίωση </w:t>
      </w:r>
      <w:proofErr w:type="spellStart"/>
      <w:r w:rsidRPr="00C72C2D">
        <w:rPr>
          <w:i/>
        </w:rPr>
        <w:t>διβάθμιας</w:t>
      </w:r>
      <w:proofErr w:type="spellEnd"/>
      <w:r w:rsidRPr="00C72C2D">
        <w:rPr>
          <w:i/>
        </w:rPr>
        <w:t xml:space="preserve"> </w:t>
      </w:r>
      <w:proofErr w:type="spellStart"/>
      <w:r w:rsidRPr="00C72C2D">
        <w:rPr>
          <w:i/>
        </w:rPr>
        <w:t>στροβιλο</w:t>
      </w:r>
      <w:proofErr w:type="spellEnd"/>
      <w:r w:rsidRPr="00C72C2D">
        <w:rPr>
          <w:i/>
        </w:rPr>
        <w:t xml:space="preserve">-υπερπλήρωσης σε μόνιμη και μεταβατική λειτουργία με χρήση του υπολογιστικού πακέτου </w:t>
      </w:r>
      <w:r w:rsidRPr="00C72C2D">
        <w:rPr>
          <w:i/>
          <w:lang w:val="en-US"/>
        </w:rPr>
        <w:t>GT</w:t>
      </w:r>
      <w:r w:rsidRPr="00C72C2D">
        <w:rPr>
          <w:i/>
        </w:rPr>
        <w:t>-</w:t>
      </w:r>
      <w:r w:rsidRPr="00C72C2D">
        <w:rPr>
          <w:i/>
          <w:lang w:val="en-US"/>
        </w:rPr>
        <w:t>Power</w:t>
      </w:r>
      <w:r w:rsidRPr="00C72C2D">
        <w:rPr>
          <w:i/>
        </w:rPr>
        <w:t xml:space="preserve"> </w:t>
      </w:r>
      <w:r w:rsidRPr="00C72C2D">
        <w:t>».</w:t>
      </w:r>
    </w:p>
    <w:p w:rsidR="00B33E85" w:rsidRPr="00C72C2D" w:rsidRDefault="00B33E85" w:rsidP="00D009D2">
      <w:pPr>
        <w:spacing w:before="120"/>
        <w:ind w:left="426" w:right="-483"/>
        <w:jc w:val="both"/>
        <w:rPr>
          <w:b/>
          <w:u w:val="single"/>
        </w:rPr>
      </w:pPr>
      <w:r w:rsidRPr="00C72C2D">
        <w:rPr>
          <w:b/>
          <w:bCs/>
          <w:u w:val="single"/>
        </w:rPr>
        <w:t>Για την</w:t>
      </w:r>
      <w:r w:rsidRPr="00C72C2D">
        <w:rPr>
          <w:bCs/>
          <w:u w:val="single"/>
        </w:rPr>
        <w:t xml:space="preserve"> </w:t>
      </w:r>
      <w:r w:rsidRPr="00C72C2D">
        <w:rPr>
          <w:b/>
          <w:u w:val="single"/>
        </w:rPr>
        <w:t>Καλύτερη Μεταπτυχιακή Εργασία Έτους 2014 χορηγείται:</w:t>
      </w:r>
    </w:p>
    <w:p w:rsidR="00B33E85" w:rsidRPr="00C72C2D" w:rsidRDefault="00B33E85" w:rsidP="00D009D2">
      <w:pPr>
        <w:pStyle w:val="a3"/>
        <w:numPr>
          <w:ilvl w:val="0"/>
          <w:numId w:val="4"/>
        </w:numPr>
        <w:spacing w:before="120" w:line="240" w:lineRule="auto"/>
        <w:ind w:left="426" w:right="-483" w:hanging="426"/>
        <w:jc w:val="both"/>
        <w:rPr>
          <w:rFonts w:ascii="Times New Roman" w:hAnsi="Times New Roman"/>
          <w:szCs w:val="24"/>
        </w:rPr>
      </w:pPr>
      <w:r w:rsidRPr="00C72C2D">
        <w:rPr>
          <w:rFonts w:ascii="Times New Roman" w:hAnsi="Times New Roman"/>
          <w:b/>
          <w:bCs/>
          <w:szCs w:val="24"/>
        </w:rPr>
        <w:t>1</w:t>
      </w:r>
      <w:r w:rsidRPr="00C72C2D">
        <w:rPr>
          <w:rFonts w:ascii="Times New Roman" w:hAnsi="Times New Roman"/>
          <w:b/>
          <w:bCs/>
          <w:szCs w:val="24"/>
          <w:vertAlign w:val="superscript"/>
        </w:rPr>
        <w:t>ο</w:t>
      </w:r>
      <w:r w:rsidRPr="00C72C2D">
        <w:rPr>
          <w:rFonts w:ascii="Times New Roman" w:hAnsi="Times New Roman"/>
          <w:b/>
          <w:bCs/>
          <w:szCs w:val="24"/>
        </w:rPr>
        <w:t xml:space="preserve"> Βραβείο, </w:t>
      </w:r>
      <w:r w:rsidRPr="00C72C2D">
        <w:rPr>
          <w:rFonts w:ascii="Times New Roman" w:hAnsi="Times New Roman"/>
          <w:bCs/>
          <w:szCs w:val="24"/>
        </w:rPr>
        <w:t xml:space="preserve">ύψους </w:t>
      </w:r>
      <w:r w:rsidRPr="00C72C2D">
        <w:rPr>
          <w:rFonts w:ascii="Times New Roman" w:hAnsi="Times New Roman"/>
          <w:szCs w:val="24"/>
        </w:rPr>
        <w:t>1.110</w:t>
      </w:r>
      <w:r w:rsidRPr="00C72C2D">
        <w:rPr>
          <w:rFonts w:ascii="Times New Roman" w:hAnsi="Times New Roman"/>
          <w:bCs/>
          <w:szCs w:val="24"/>
        </w:rPr>
        <w:t>,00€, στον</w:t>
      </w:r>
      <w:r w:rsidRPr="00C72C2D">
        <w:rPr>
          <w:rFonts w:ascii="Times New Roman" w:hAnsi="Times New Roman"/>
          <w:b/>
          <w:bCs/>
          <w:szCs w:val="24"/>
        </w:rPr>
        <w:t xml:space="preserve"> κ. ΔΗΜΗΤΡΙΟ ΠΕΡΙΒΟΛΙΩΤΗ</w:t>
      </w:r>
      <w:r w:rsidRPr="00C72C2D">
        <w:rPr>
          <w:rFonts w:ascii="Times New Roman" w:hAnsi="Times New Roman"/>
          <w:bCs/>
          <w:szCs w:val="24"/>
        </w:rPr>
        <w:t xml:space="preserve"> (Απόφοιτο ΔΠΜΣ Επιστήμη και Τεχνολογία Υλικών) για την εργασία του με τίτλο </w:t>
      </w:r>
      <w:r w:rsidRPr="00C72C2D">
        <w:rPr>
          <w:rFonts w:ascii="Times New Roman" w:hAnsi="Times New Roman"/>
          <w:i/>
          <w:iCs/>
          <w:szCs w:val="24"/>
        </w:rPr>
        <w:t xml:space="preserve">«Σύνθεση </w:t>
      </w:r>
      <w:proofErr w:type="spellStart"/>
      <w:r w:rsidRPr="00C72C2D">
        <w:rPr>
          <w:rFonts w:ascii="Times New Roman" w:hAnsi="Times New Roman"/>
          <w:i/>
          <w:iCs/>
          <w:szCs w:val="24"/>
        </w:rPr>
        <w:t>νανοσωλήνων</w:t>
      </w:r>
      <w:proofErr w:type="spellEnd"/>
      <w:r w:rsidRPr="00C72C2D">
        <w:rPr>
          <w:rFonts w:ascii="Times New Roman" w:hAnsi="Times New Roman"/>
          <w:i/>
          <w:iCs/>
          <w:szCs w:val="24"/>
        </w:rPr>
        <w:t xml:space="preserve"> άνθρακα μέσω χημικής απόθεσης ατμών για προηγμένες εφαρμογές».</w:t>
      </w:r>
    </w:p>
    <w:p w:rsidR="00B33E85" w:rsidRPr="00C72C2D" w:rsidRDefault="00B33E85" w:rsidP="00D009D2">
      <w:pPr>
        <w:pStyle w:val="a3"/>
        <w:numPr>
          <w:ilvl w:val="0"/>
          <w:numId w:val="4"/>
        </w:numPr>
        <w:spacing w:before="120" w:line="240" w:lineRule="auto"/>
        <w:ind w:left="426" w:right="-483" w:hanging="426"/>
        <w:jc w:val="both"/>
        <w:rPr>
          <w:rFonts w:ascii="Times New Roman" w:hAnsi="Times New Roman"/>
          <w:i/>
          <w:szCs w:val="24"/>
        </w:rPr>
      </w:pPr>
      <w:r w:rsidRPr="00C72C2D">
        <w:rPr>
          <w:rFonts w:ascii="Times New Roman" w:hAnsi="Times New Roman"/>
          <w:b/>
          <w:szCs w:val="24"/>
        </w:rPr>
        <w:t>2</w:t>
      </w:r>
      <w:r w:rsidRPr="00C72C2D">
        <w:rPr>
          <w:rFonts w:ascii="Times New Roman" w:hAnsi="Times New Roman"/>
          <w:b/>
          <w:szCs w:val="24"/>
          <w:vertAlign w:val="superscript"/>
        </w:rPr>
        <w:t>ο</w:t>
      </w:r>
      <w:r w:rsidRPr="00C72C2D">
        <w:rPr>
          <w:rFonts w:ascii="Times New Roman" w:hAnsi="Times New Roman"/>
          <w:b/>
          <w:szCs w:val="24"/>
        </w:rPr>
        <w:t xml:space="preserve"> Βραβείο, </w:t>
      </w:r>
      <w:r w:rsidRPr="00C72C2D">
        <w:rPr>
          <w:rFonts w:ascii="Times New Roman" w:hAnsi="Times New Roman"/>
          <w:szCs w:val="24"/>
        </w:rPr>
        <w:t>ύψους</w:t>
      </w:r>
      <w:r w:rsidRPr="00C72C2D">
        <w:rPr>
          <w:rFonts w:ascii="Times New Roman" w:hAnsi="Times New Roman"/>
          <w:b/>
          <w:szCs w:val="24"/>
        </w:rPr>
        <w:t xml:space="preserve"> 7</w:t>
      </w:r>
      <w:r w:rsidRPr="00C72C2D">
        <w:rPr>
          <w:rFonts w:ascii="Times New Roman" w:hAnsi="Times New Roman"/>
          <w:bCs/>
          <w:szCs w:val="24"/>
        </w:rPr>
        <w:t>40</w:t>
      </w:r>
      <w:r w:rsidRPr="00C72C2D">
        <w:rPr>
          <w:rFonts w:ascii="Times New Roman" w:hAnsi="Times New Roman"/>
          <w:szCs w:val="24"/>
        </w:rPr>
        <w:t xml:space="preserve">,00€, στην </w:t>
      </w:r>
      <w:r w:rsidRPr="00C72C2D">
        <w:rPr>
          <w:rFonts w:ascii="Times New Roman" w:hAnsi="Times New Roman"/>
          <w:b/>
          <w:szCs w:val="24"/>
        </w:rPr>
        <w:t>κα</w:t>
      </w:r>
      <w:r w:rsidRPr="00C72C2D">
        <w:rPr>
          <w:rFonts w:ascii="Times New Roman" w:hAnsi="Times New Roman"/>
          <w:szCs w:val="24"/>
        </w:rPr>
        <w:t xml:space="preserve"> </w:t>
      </w:r>
      <w:r w:rsidRPr="00C72C2D">
        <w:rPr>
          <w:rFonts w:ascii="Times New Roman" w:hAnsi="Times New Roman"/>
          <w:b/>
          <w:szCs w:val="24"/>
        </w:rPr>
        <w:t>ΕΛΕΝΗ ΣΤΑΗ</w:t>
      </w:r>
      <w:r w:rsidRPr="00C72C2D">
        <w:rPr>
          <w:rFonts w:ascii="Times New Roman" w:hAnsi="Times New Roman"/>
          <w:szCs w:val="24"/>
        </w:rPr>
        <w:t xml:space="preserve"> (Απόφοιτο του ΔΠΜΣ Εφαρμοσμένες Μαθηματικές Επιστήμες) για την εργασία της με τίτλο </w:t>
      </w:r>
      <w:r w:rsidRPr="00C72C2D">
        <w:rPr>
          <w:rFonts w:ascii="Times New Roman" w:hAnsi="Times New Roman"/>
          <w:i/>
          <w:iCs/>
          <w:szCs w:val="24"/>
        </w:rPr>
        <w:t>«Στοχαστικός βέλτιστος έλεγχος με εφαρμογές στα ασύρματα δίκτυα επικοινωνιών».</w:t>
      </w:r>
    </w:p>
    <w:p w:rsidR="00B33E85" w:rsidRPr="00D009D2" w:rsidRDefault="00B33E85" w:rsidP="00D009D2">
      <w:pPr>
        <w:pStyle w:val="a3"/>
        <w:numPr>
          <w:ilvl w:val="0"/>
          <w:numId w:val="4"/>
        </w:numPr>
        <w:spacing w:before="120" w:line="240" w:lineRule="auto"/>
        <w:ind w:left="426" w:right="-483" w:hanging="426"/>
        <w:jc w:val="both"/>
        <w:rPr>
          <w:rFonts w:ascii="Times New Roman" w:hAnsi="Times New Roman"/>
          <w:i/>
          <w:szCs w:val="24"/>
        </w:rPr>
      </w:pPr>
      <w:r w:rsidRPr="00C72C2D">
        <w:rPr>
          <w:rFonts w:ascii="Times New Roman" w:hAnsi="Times New Roman"/>
          <w:b/>
          <w:szCs w:val="24"/>
        </w:rPr>
        <w:t>3</w:t>
      </w:r>
      <w:r w:rsidRPr="00C72C2D">
        <w:rPr>
          <w:rFonts w:ascii="Times New Roman" w:hAnsi="Times New Roman"/>
          <w:b/>
          <w:szCs w:val="24"/>
          <w:vertAlign w:val="superscript"/>
        </w:rPr>
        <w:t>ο</w:t>
      </w:r>
      <w:r w:rsidRPr="00C72C2D">
        <w:rPr>
          <w:rFonts w:ascii="Times New Roman" w:hAnsi="Times New Roman"/>
          <w:b/>
          <w:szCs w:val="24"/>
        </w:rPr>
        <w:t xml:space="preserve"> Βραβείο, </w:t>
      </w:r>
      <w:r w:rsidRPr="00C72C2D">
        <w:rPr>
          <w:rFonts w:ascii="Times New Roman" w:hAnsi="Times New Roman"/>
          <w:szCs w:val="24"/>
        </w:rPr>
        <w:t>ύψους</w:t>
      </w:r>
      <w:r w:rsidRPr="00C72C2D">
        <w:rPr>
          <w:rFonts w:ascii="Times New Roman" w:hAnsi="Times New Roman"/>
          <w:b/>
          <w:szCs w:val="24"/>
        </w:rPr>
        <w:t xml:space="preserve"> </w:t>
      </w:r>
      <w:r w:rsidRPr="00C72C2D">
        <w:rPr>
          <w:rFonts w:ascii="Times New Roman" w:hAnsi="Times New Roman"/>
          <w:bCs/>
          <w:szCs w:val="24"/>
        </w:rPr>
        <w:t>370</w:t>
      </w:r>
      <w:r w:rsidRPr="00C72C2D">
        <w:rPr>
          <w:rFonts w:ascii="Times New Roman" w:hAnsi="Times New Roman"/>
          <w:szCs w:val="24"/>
        </w:rPr>
        <w:t xml:space="preserve">,00€, στον </w:t>
      </w:r>
      <w:r w:rsidRPr="00C72C2D">
        <w:rPr>
          <w:rFonts w:ascii="Times New Roman" w:hAnsi="Times New Roman"/>
          <w:b/>
          <w:szCs w:val="24"/>
        </w:rPr>
        <w:t>κ.</w:t>
      </w:r>
      <w:r w:rsidRPr="00C72C2D">
        <w:rPr>
          <w:rFonts w:ascii="Times New Roman" w:hAnsi="Times New Roman"/>
          <w:szCs w:val="24"/>
        </w:rPr>
        <w:t xml:space="preserve"> </w:t>
      </w:r>
      <w:r w:rsidRPr="00C72C2D">
        <w:rPr>
          <w:rFonts w:ascii="Times New Roman" w:hAnsi="Times New Roman"/>
          <w:b/>
          <w:szCs w:val="24"/>
        </w:rPr>
        <w:t>ΓΡΗΓΟΡΙΟ ΡΕΚΛΕΙΤΗ</w:t>
      </w:r>
      <w:r w:rsidRPr="00C72C2D">
        <w:rPr>
          <w:rFonts w:ascii="Times New Roman" w:hAnsi="Times New Roman"/>
          <w:szCs w:val="24"/>
        </w:rPr>
        <w:t xml:space="preserve"> </w:t>
      </w:r>
      <w:r w:rsidRPr="00C72C2D">
        <w:rPr>
          <w:rFonts w:ascii="Times New Roman" w:hAnsi="Times New Roman"/>
          <w:bCs/>
          <w:szCs w:val="24"/>
        </w:rPr>
        <w:t>(Απόφοιτο του ΔΠΜΣ Περιβάλλον και Ανάπτυξη) για την εργασία του με τίτλο «</w:t>
      </w:r>
      <w:r w:rsidRPr="00C72C2D">
        <w:rPr>
          <w:rFonts w:ascii="Times New Roman" w:hAnsi="Times New Roman"/>
          <w:bCs/>
          <w:i/>
          <w:iCs/>
          <w:szCs w:val="24"/>
        </w:rPr>
        <w:t xml:space="preserve">Αξιοποίηση των γεωργικών υπολειμμάτων και κτηνοτροφικών αποβλήτων της Περιφερειακής Ενότητας </w:t>
      </w:r>
      <w:r w:rsidRPr="00C72C2D">
        <w:rPr>
          <w:rFonts w:ascii="Times New Roman" w:hAnsi="Times New Roman"/>
          <w:bCs/>
          <w:i/>
          <w:iCs/>
          <w:szCs w:val="24"/>
        </w:rPr>
        <w:lastRenderedPageBreak/>
        <w:t>Σερρών, για την συμπαραγωγή ηλεκτρικής και θερμικής ενέργειας (Σ.Η.Θ.) μέσω της συνδυασμένης αναερόβιας χώνευσης».</w:t>
      </w:r>
    </w:p>
    <w:p w:rsidR="00B33E85" w:rsidRPr="00C77069" w:rsidRDefault="00B33E85" w:rsidP="00D009D2">
      <w:pPr>
        <w:pStyle w:val="a3"/>
        <w:tabs>
          <w:tab w:val="num" w:pos="284"/>
        </w:tabs>
        <w:spacing w:before="120"/>
        <w:ind w:left="426" w:right="-483" w:hanging="426"/>
        <w:rPr>
          <w:rFonts w:ascii="Times New Roman" w:hAnsi="Times New Roman"/>
          <w:szCs w:val="24"/>
        </w:rPr>
      </w:pPr>
      <w:r w:rsidRPr="00C77069">
        <w:rPr>
          <w:rFonts w:ascii="Times New Roman" w:hAnsi="Times New Roman"/>
          <w:b/>
          <w:szCs w:val="24"/>
        </w:rPr>
        <w:t xml:space="preserve">και οι έπαινοι, χωρίς χρηματική χορηγία, </w:t>
      </w:r>
      <w:r w:rsidRPr="00C77069">
        <w:rPr>
          <w:rFonts w:ascii="Times New Roman" w:hAnsi="Times New Roman"/>
          <w:szCs w:val="24"/>
        </w:rPr>
        <w:t xml:space="preserve">στους </w:t>
      </w:r>
      <w:proofErr w:type="spellStart"/>
      <w:r w:rsidRPr="00C77069">
        <w:rPr>
          <w:rFonts w:ascii="Times New Roman" w:hAnsi="Times New Roman"/>
          <w:szCs w:val="24"/>
        </w:rPr>
        <w:t>κ.κ</w:t>
      </w:r>
      <w:proofErr w:type="spellEnd"/>
      <w:r w:rsidRPr="00C77069">
        <w:rPr>
          <w:rFonts w:ascii="Times New Roman" w:hAnsi="Times New Roman"/>
          <w:szCs w:val="24"/>
        </w:rPr>
        <w:t>.: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>Σπυρίδωνα Αγγελόπουλο</w:t>
      </w:r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Συστήματα Αυτοματισμού) για την εργασία του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 xml:space="preserve">Ανάπτυξη μαγνητικού αισθητήρα </w:t>
      </w:r>
      <w:proofErr w:type="spellStart"/>
      <w:r w:rsidRPr="00C77069">
        <w:rPr>
          <w:i/>
          <w:lang w:val="en-US"/>
        </w:rPr>
        <w:t>Barkhausen</w:t>
      </w:r>
      <w:proofErr w:type="spellEnd"/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>Όλγα Βασιλειάδη</w:t>
      </w:r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Μικροσυστήματα και </w:t>
      </w:r>
      <w:proofErr w:type="spellStart"/>
      <w:r w:rsidRPr="00C77069">
        <w:rPr>
          <w:bCs/>
        </w:rPr>
        <w:t>Νανοδιατάξεις</w:t>
      </w:r>
      <w:proofErr w:type="spellEnd"/>
      <w:r w:rsidRPr="00C77069">
        <w:rPr>
          <w:bCs/>
        </w:rPr>
        <w:t xml:space="preserve">) για την εργασία της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>Μελέτη μοριακής δυναμικής και μεταπτώσεων φάσης σε συστήματα κολλαγόνου - νερού</w:t>
      </w:r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>Κωνσταντίνο Καραλή</w:t>
      </w:r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Υπολογιστική Μηχανική) για την εργασία του με τίτλο </w:t>
      </w:r>
      <w:r w:rsidRPr="00C77069">
        <w:rPr>
          <w:rStyle w:val="a5"/>
          <w:b w:val="0"/>
        </w:rPr>
        <w:t>«</w:t>
      </w:r>
      <w:proofErr w:type="spellStart"/>
      <w:r w:rsidRPr="00C77069">
        <w:rPr>
          <w:i/>
        </w:rPr>
        <w:t>Ρευστοδυναμική</w:t>
      </w:r>
      <w:proofErr w:type="spellEnd"/>
      <w:r w:rsidRPr="00C77069">
        <w:rPr>
          <w:i/>
        </w:rPr>
        <w:t xml:space="preserve"> προσομοίωση ηλεκτρικής καμίνου εμβαπτισμένου τόξου</w:t>
      </w:r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 xml:space="preserve">Σωτηρία - Μαρία </w:t>
      </w:r>
      <w:proofErr w:type="spellStart"/>
      <w:r w:rsidRPr="00C77069">
        <w:rPr>
          <w:rStyle w:val="a5"/>
          <w:b w:val="0"/>
        </w:rPr>
        <w:t>Καρασιώτου</w:t>
      </w:r>
      <w:proofErr w:type="spellEnd"/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Αρχιτεκτονική – Σχεδιασμός του Χώρου) για την εργασία της με τίτλο </w:t>
      </w:r>
      <w:r w:rsidRPr="00C77069">
        <w:rPr>
          <w:rStyle w:val="a5"/>
          <w:b w:val="0"/>
        </w:rPr>
        <w:t>«</w:t>
      </w:r>
      <w:proofErr w:type="spellStart"/>
      <w:r w:rsidRPr="00C77069">
        <w:rPr>
          <w:i/>
        </w:rPr>
        <w:t>Έμφυλος</w:t>
      </w:r>
      <w:proofErr w:type="spellEnd"/>
      <w:r w:rsidRPr="00C77069">
        <w:rPr>
          <w:i/>
        </w:rPr>
        <w:t xml:space="preserve"> καταμερισμός εργασίας και εργασιακές κουλτούρες στους χώρους της συμβολικής οικονομίας</w:t>
      </w:r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 xml:space="preserve">Ιωάννη – Αθηναίο </w:t>
      </w:r>
      <w:proofErr w:type="spellStart"/>
      <w:r w:rsidRPr="00C77069">
        <w:rPr>
          <w:rStyle w:val="a5"/>
          <w:b w:val="0"/>
        </w:rPr>
        <w:t>Νικητάκο</w:t>
      </w:r>
      <w:proofErr w:type="spellEnd"/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Προστασία Μνημείων) για την εργασία του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>Η συμβολή μεθόδων γεωμετρικής τεκμηρίωσης &amp; διαχείρισης στη διαγνωστική μελέτη της Βίλλας Κλωναρίδη</w:t>
      </w:r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>Ευθύμιο Νικολακόπουλο</w:t>
      </w:r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Μαθηματική Προτυποποίηση σε Σύγχρονες Τεχνολογίες και στην Οικονομία) για την εργασία του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>Το σύστημα εμπορίας δικαιωμάτων εκπομπής αερίων του θερμοκηπίου στην Ευρωπαϊκή Ένωση και οι παράγοντες διαμόρφωσης της τιμής τους</w:t>
      </w:r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 xml:space="preserve">Παναγιώτη </w:t>
      </w:r>
      <w:proofErr w:type="spellStart"/>
      <w:r w:rsidRPr="00C77069">
        <w:rPr>
          <w:rStyle w:val="a5"/>
          <w:b w:val="0"/>
        </w:rPr>
        <w:t>Σωτήραλη</w:t>
      </w:r>
      <w:proofErr w:type="spellEnd"/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</w:t>
      </w:r>
      <w:proofErr w:type="spellStart"/>
      <w:r w:rsidRPr="00C77069">
        <w:rPr>
          <w:bCs/>
        </w:rPr>
        <w:t>Τεχνο</w:t>
      </w:r>
      <w:proofErr w:type="spellEnd"/>
      <w:r w:rsidRPr="00C77069">
        <w:rPr>
          <w:bCs/>
        </w:rPr>
        <w:t xml:space="preserve">-οικονομικά Συστήματα) για την εργασία του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>Ανάλυση ασφάλειας δεξαμενόπλοιων έναντι διαρροής πετρελαίου</w:t>
      </w:r>
      <w:r w:rsidRPr="00C77069">
        <w:rPr>
          <w:rStyle w:val="a5"/>
          <w:b w:val="0"/>
        </w:rPr>
        <w:t>»,</w:t>
      </w:r>
    </w:p>
    <w:p w:rsidR="00B33E85" w:rsidRPr="00C77069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rStyle w:val="a5"/>
          <w:b w:val="0"/>
        </w:rPr>
      </w:pPr>
      <w:r w:rsidRPr="00C77069">
        <w:rPr>
          <w:rStyle w:val="a5"/>
          <w:b w:val="0"/>
        </w:rPr>
        <w:t xml:space="preserve">Κωνσταντίνο </w:t>
      </w:r>
      <w:proofErr w:type="spellStart"/>
      <w:r w:rsidRPr="00C77069">
        <w:rPr>
          <w:rStyle w:val="a5"/>
          <w:b w:val="0"/>
        </w:rPr>
        <w:t>Τζώρτζη</w:t>
      </w:r>
      <w:proofErr w:type="spellEnd"/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Παραγωγή και Διαχείριση Ενέργειας) για την εργασία του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>Εφαρμογή διαφορετικών πολιτικών τήρησης στρεφόμενης εφεδρείας κατά την επίλυση του προβλήματος της ένταξης των μονάδων παραγωγής σε αυτόνομα ΣΗΕ υπό αυξημένη διείσδυση ΑΠΕ. Εκτέλεση προσομοιώσεων στο ΣΗΕ Κρήτης</w:t>
      </w:r>
      <w:r w:rsidRPr="00C77069">
        <w:rPr>
          <w:rStyle w:val="a5"/>
          <w:b w:val="0"/>
        </w:rPr>
        <w:t>»,</w:t>
      </w:r>
    </w:p>
    <w:p w:rsidR="00B33E85" w:rsidRPr="00D009D2" w:rsidRDefault="00B33E85" w:rsidP="00D009D2">
      <w:pPr>
        <w:numPr>
          <w:ilvl w:val="0"/>
          <w:numId w:val="2"/>
        </w:numPr>
        <w:spacing w:before="120"/>
        <w:ind w:left="426" w:right="-483" w:hanging="426"/>
        <w:jc w:val="both"/>
        <w:rPr>
          <w:bCs/>
        </w:rPr>
      </w:pPr>
      <w:r w:rsidRPr="00C77069">
        <w:rPr>
          <w:rStyle w:val="a5"/>
          <w:b w:val="0"/>
        </w:rPr>
        <w:t xml:space="preserve">Χρήστο </w:t>
      </w:r>
      <w:proofErr w:type="spellStart"/>
      <w:r w:rsidRPr="00C77069">
        <w:rPr>
          <w:rStyle w:val="a5"/>
          <w:b w:val="0"/>
        </w:rPr>
        <w:t>Χάρχαρο</w:t>
      </w:r>
      <w:proofErr w:type="spellEnd"/>
      <w:r w:rsidRPr="00C77069">
        <w:rPr>
          <w:rStyle w:val="a5"/>
          <w:b w:val="0"/>
          <w:color w:val="FF0000"/>
        </w:rPr>
        <w:t xml:space="preserve"> </w:t>
      </w:r>
      <w:r w:rsidRPr="00C77069">
        <w:rPr>
          <w:bCs/>
        </w:rPr>
        <w:t xml:space="preserve">(Απόφοιτο ΔΠΜΣ </w:t>
      </w:r>
      <w:proofErr w:type="spellStart"/>
      <w:r w:rsidRPr="00C77069">
        <w:rPr>
          <w:bCs/>
        </w:rPr>
        <w:t>Γεωπληροφορική</w:t>
      </w:r>
      <w:proofErr w:type="spellEnd"/>
      <w:r w:rsidRPr="00C77069">
        <w:rPr>
          <w:bCs/>
        </w:rPr>
        <w:t xml:space="preserve">) για την εργασία του με τίτλο </w:t>
      </w:r>
      <w:r w:rsidRPr="00C77069">
        <w:rPr>
          <w:rStyle w:val="a5"/>
          <w:b w:val="0"/>
        </w:rPr>
        <w:t>«</w:t>
      </w:r>
      <w:r w:rsidRPr="00C77069">
        <w:rPr>
          <w:i/>
        </w:rPr>
        <w:t>Ανάλυση χωρικών εννοιών για την ενίσχυση της χωρικής σκέψης στην εκπαίδευση</w:t>
      </w:r>
      <w:r w:rsidRPr="00C77069">
        <w:rPr>
          <w:rStyle w:val="a5"/>
          <w:b w:val="0"/>
        </w:rPr>
        <w:t>».</w:t>
      </w:r>
    </w:p>
    <w:p w:rsidR="00B33E85" w:rsidRPr="00272A66" w:rsidRDefault="00B33E85" w:rsidP="00D009D2">
      <w:pPr>
        <w:spacing w:before="120"/>
        <w:ind w:right="-483"/>
        <w:jc w:val="both"/>
        <w:rPr>
          <w:bCs/>
          <w:sz w:val="22"/>
          <w:szCs w:val="22"/>
        </w:rPr>
      </w:pPr>
      <w:r w:rsidRPr="00344663">
        <w:t>Θα εκδοθούν τα χρηματικά εντάλματα πληρωμής των δικαιούχων από την Δ/</w:t>
      </w:r>
      <w:proofErr w:type="spellStart"/>
      <w:r w:rsidRPr="00344663">
        <w:t>νση</w:t>
      </w:r>
      <w:proofErr w:type="spellEnd"/>
      <w:r w:rsidRPr="00344663">
        <w:t xml:space="preserve"> Οικονομικών Υπηρεσιών. Η δαπάνη θα βαρύνει το Κληροδότημα ΕΜΠ </w:t>
      </w:r>
      <w:r w:rsidRPr="00344663">
        <w:rPr>
          <w:b/>
        </w:rPr>
        <w:t>«</w:t>
      </w:r>
      <w:proofErr w:type="spellStart"/>
      <w:r w:rsidRPr="00344663">
        <w:rPr>
          <w:b/>
        </w:rPr>
        <w:t>Δ.Θωμαϊδη</w:t>
      </w:r>
      <w:proofErr w:type="spellEnd"/>
      <w:r w:rsidRPr="00344663">
        <w:rPr>
          <w:b/>
        </w:rPr>
        <w:t>»</w:t>
      </w:r>
      <w:r w:rsidRPr="003542CC">
        <w:rPr>
          <w:bCs/>
          <w:sz w:val="22"/>
          <w:szCs w:val="22"/>
        </w:rPr>
        <w:t>.</w:t>
      </w:r>
    </w:p>
    <w:p w:rsidR="00B33E85" w:rsidRPr="00C72C2D" w:rsidRDefault="00B33E85" w:rsidP="00D009D2">
      <w:pPr>
        <w:pStyle w:val="a3"/>
        <w:spacing w:before="120" w:line="240" w:lineRule="auto"/>
        <w:ind w:right="-483"/>
        <w:jc w:val="both"/>
        <w:rPr>
          <w:rFonts w:ascii="Times New Roman" w:hAnsi="Times New Roman"/>
          <w:bCs/>
        </w:rPr>
      </w:pPr>
      <w:r w:rsidRPr="005B042C">
        <w:rPr>
          <w:rFonts w:ascii="Times New Roman" w:hAnsi="Times New Roman"/>
          <w:bCs/>
        </w:rPr>
        <w:t xml:space="preserve">Τυχόν ενστάσεις μπορούν να υποβληθούν εντός δέκα ημερών </w:t>
      </w:r>
      <w:r>
        <w:rPr>
          <w:rFonts w:ascii="Times New Roman" w:hAnsi="Times New Roman"/>
          <w:bCs/>
          <w:szCs w:val="24"/>
        </w:rPr>
        <w:t>από την ανάρτηση της σχετικής απόφασης</w:t>
      </w:r>
      <w:r w:rsidRPr="00DB228D">
        <w:rPr>
          <w:rFonts w:ascii="Times New Roman" w:hAnsi="Times New Roman"/>
          <w:bCs/>
          <w:szCs w:val="24"/>
        </w:rPr>
        <w:t xml:space="preserve"> στην ιστοσελίδα του ΕΜΠ και στις προθήκες του Τμήματος Φοιτητικής Μέριμνας</w:t>
      </w:r>
      <w:r w:rsidRPr="005B042C">
        <w:rPr>
          <w:rFonts w:ascii="Times New Roman" w:hAnsi="Times New Roman"/>
          <w:bCs/>
        </w:rPr>
        <w:t xml:space="preserve">, </w:t>
      </w:r>
      <w:r w:rsidRPr="00C72C2D">
        <w:rPr>
          <w:rFonts w:ascii="Times New Roman" w:hAnsi="Times New Roman"/>
          <w:bCs/>
        </w:rPr>
        <w:t xml:space="preserve">ήτοι </w:t>
      </w:r>
      <w:r w:rsidRPr="00C72C2D">
        <w:rPr>
          <w:rFonts w:ascii="Times New Roman" w:hAnsi="Times New Roman"/>
          <w:b/>
          <w:bCs/>
        </w:rPr>
        <w:t>μέχρι και τις 12.09.2016</w:t>
      </w:r>
      <w:r w:rsidRPr="00C72C2D">
        <w:rPr>
          <w:rFonts w:ascii="Times New Roman" w:hAnsi="Times New Roman"/>
          <w:bCs/>
        </w:rPr>
        <w:t>.</w:t>
      </w:r>
    </w:p>
    <w:p w:rsidR="00B33E85" w:rsidRPr="003716D1" w:rsidRDefault="00B33E85" w:rsidP="00D009D2">
      <w:pPr>
        <w:spacing w:before="120"/>
        <w:ind w:right="-483"/>
        <w:jc w:val="both"/>
        <w:rPr>
          <w:bCs/>
        </w:rPr>
      </w:pPr>
      <w:r w:rsidRPr="003716D1">
        <w:rPr>
          <w:bCs/>
        </w:rPr>
        <w:t>Η απόφαση της Συγκλήτου και τα σχετικά παραστατικά για την επίδοση του εν λόγω Βραβείου θα διαβιβασθούν στο Υπουργείο Παιδείας</w:t>
      </w:r>
      <w:r>
        <w:rPr>
          <w:bCs/>
        </w:rPr>
        <w:t>, Έρευνας</w:t>
      </w:r>
      <w:r w:rsidRPr="003716D1">
        <w:rPr>
          <w:bCs/>
        </w:rPr>
        <w:t xml:space="preserve"> &amp; Θρησκευμάτων και στην Αποκεντρωμένη Διοίκηση Αττικής για την τελική έγκριση. Σε περίπτωση που εγκριθεί η επίδοσή του, θα ενημερωθούν οι δικαιούχοι από το Τμήμα Διαχείρισης Περιουσίας</w:t>
      </w:r>
      <w:r>
        <w:rPr>
          <w:bCs/>
        </w:rPr>
        <w:t xml:space="preserve"> της Δ/</w:t>
      </w:r>
      <w:proofErr w:type="spellStart"/>
      <w:r>
        <w:rPr>
          <w:bCs/>
        </w:rPr>
        <w:t>νσης</w:t>
      </w:r>
      <w:proofErr w:type="spellEnd"/>
      <w:r>
        <w:rPr>
          <w:bCs/>
        </w:rPr>
        <w:t xml:space="preserve"> Οικονομικών Υπηρεσιών</w:t>
      </w:r>
      <w:r w:rsidRPr="003716D1">
        <w:rPr>
          <w:bCs/>
        </w:rPr>
        <w:t xml:space="preserve"> για την παραλαβή των ενταλμάτων τους.</w:t>
      </w:r>
    </w:p>
    <w:p w:rsidR="00B33E85" w:rsidRPr="00C72C2D" w:rsidRDefault="00B33E85" w:rsidP="00D009D2">
      <w:pPr>
        <w:spacing w:line="240" w:lineRule="atLeast"/>
        <w:ind w:right="-483"/>
        <w:rPr>
          <w:color w:val="FF0000"/>
          <w:szCs w:val="20"/>
        </w:rPr>
      </w:pPr>
    </w:p>
    <w:tbl>
      <w:tblPr>
        <w:tblW w:w="0" w:type="auto"/>
        <w:jc w:val="right"/>
        <w:tblLook w:val="0000"/>
      </w:tblPr>
      <w:tblGrid>
        <w:gridCol w:w="4927"/>
      </w:tblGrid>
      <w:tr w:rsidR="00B33E85" w:rsidRPr="009F5124" w:rsidTr="00380580">
        <w:trPr>
          <w:jc w:val="right"/>
        </w:trPr>
        <w:tc>
          <w:tcPr>
            <w:tcW w:w="4927" w:type="dxa"/>
          </w:tcPr>
          <w:p w:rsidR="00B33E85" w:rsidRPr="009F5124" w:rsidRDefault="00B33E85" w:rsidP="00B33E85">
            <w:pPr>
              <w:spacing w:line="240" w:lineRule="atLeast"/>
              <w:ind w:left="-142" w:right="-483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ΜΕ ΕΝΤΟΛΗ ΤΟΥ ΠΡΥΤΑΝΗ</w:t>
            </w:r>
          </w:p>
          <w:p w:rsidR="00B33E85" w:rsidRPr="009F5124" w:rsidRDefault="00B33E85" w:rsidP="00B33E85">
            <w:pPr>
              <w:spacing w:line="240" w:lineRule="atLeast"/>
              <w:ind w:left="-142" w:right="-483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Ο ΠΡΟΪΣΤΑΜΕΝΟΣ ΤΗΣ</w:t>
            </w:r>
          </w:p>
          <w:p w:rsidR="00B33E85" w:rsidRPr="009F5124" w:rsidRDefault="00B33E85" w:rsidP="00B33E85">
            <w:pPr>
              <w:spacing w:line="240" w:lineRule="atLeast"/>
              <w:ind w:left="-142" w:right="-483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 xml:space="preserve">Δ/ΝΣΗΣ ΜΕΡΙΜΝΑΣ </w:t>
            </w:r>
          </w:p>
          <w:p w:rsidR="00B33E85" w:rsidRPr="009F5124" w:rsidRDefault="00B33E85" w:rsidP="00B33E85">
            <w:pPr>
              <w:spacing w:line="240" w:lineRule="atLeast"/>
              <w:ind w:left="-142" w:right="-483"/>
              <w:jc w:val="center"/>
              <w:rPr>
                <w:b/>
                <w:bCs/>
                <w:szCs w:val="20"/>
              </w:rPr>
            </w:pPr>
          </w:p>
          <w:p w:rsidR="00B33E85" w:rsidRPr="00D009D2" w:rsidRDefault="00B33E85" w:rsidP="00D009D2">
            <w:pPr>
              <w:spacing w:line="240" w:lineRule="atLeast"/>
              <w:ind w:right="-483"/>
              <w:rPr>
                <w:b/>
                <w:bCs/>
                <w:szCs w:val="20"/>
                <w:lang w:val="en-US"/>
              </w:rPr>
            </w:pPr>
          </w:p>
        </w:tc>
      </w:tr>
      <w:tr w:rsidR="00B33E85" w:rsidRPr="009F5124" w:rsidTr="00380580">
        <w:trPr>
          <w:jc w:val="right"/>
        </w:trPr>
        <w:tc>
          <w:tcPr>
            <w:tcW w:w="4927" w:type="dxa"/>
          </w:tcPr>
          <w:p w:rsidR="00B33E85" w:rsidRPr="006A2EDD" w:rsidRDefault="00B33E85" w:rsidP="00B33E85">
            <w:pPr>
              <w:spacing w:line="240" w:lineRule="atLeast"/>
              <w:ind w:left="-142" w:right="-483"/>
              <w:jc w:val="center"/>
              <w:rPr>
                <w:b/>
                <w:bCs/>
              </w:rPr>
            </w:pPr>
            <w:r w:rsidRPr="009F5124">
              <w:rPr>
                <w:b/>
                <w:bCs/>
              </w:rPr>
              <w:t>ΦΡ. ΒΟΡΤΕΛΙΝΟΣ</w:t>
            </w:r>
          </w:p>
        </w:tc>
      </w:tr>
    </w:tbl>
    <w:p w:rsidR="00B33E85" w:rsidRDefault="00B33E85" w:rsidP="00B33E85">
      <w:pPr>
        <w:spacing w:line="240" w:lineRule="atLeast"/>
        <w:ind w:left="-142" w:right="-483"/>
        <w:rPr>
          <w:color w:val="FF0000"/>
          <w:szCs w:val="20"/>
          <w:lang w:val="en-US"/>
        </w:rPr>
      </w:pPr>
    </w:p>
    <w:p w:rsidR="00B33E85" w:rsidRDefault="00B33E85" w:rsidP="00B33E85">
      <w:pPr>
        <w:spacing w:line="240" w:lineRule="atLeast"/>
        <w:rPr>
          <w:color w:val="FF0000"/>
          <w:szCs w:val="20"/>
          <w:lang w:val="en-US"/>
        </w:rPr>
      </w:pPr>
    </w:p>
    <w:p w:rsidR="006155E0" w:rsidRPr="00B33E85" w:rsidRDefault="006155E0" w:rsidP="00B33E85"/>
    <w:sectPr w:rsidR="006155E0" w:rsidRPr="00B33E85" w:rsidSect="00AD751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B96"/>
    <w:multiLevelType w:val="hybridMultilevel"/>
    <w:tmpl w:val="4B2C3FB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41DDE"/>
    <w:multiLevelType w:val="hybridMultilevel"/>
    <w:tmpl w:val="0B9E1A74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93E562F"/>
    <w:multiLevelType w:val="hybridMultilevel"/>
    <w:tmpl w:val="18724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239"/>
    <w:multiLevelType w:val="hybridMultilevel"/>
    <w:tmpl w:val="03A2A7FA"/>
    <w:lvl w:ilvl="0" w:tplc="0DA26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1D"/>
    <w:rsid w:val="006155E0"/>
    <w:rsid w:val="008F35C0"/>
    <w:rsid w:val="00A21CBA"/>
    <w:rsid w:val="00A713A0"/>
    <w:rsid w:val="00AD751D"/>
    <w:rsid w:val="00B33E85"/>
    <w:rsid w:val="00C44691"/>
    <w:rsid w:val="00D009D2"/>
    <w:rsid w:val="00E521F2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D751D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5">
    <w:name w:val="heading 5"/>
    <w:basedOn w:val="a"/>
    <w:next w:val="a"/>
    <w:link w:val="5Char"/>
    <w:qFormat/>
    <w:rsid w:val="00AD751D"/>
    <w:pPr>
      <w:keepNext/>
      <w:spacing w:line="240" w:lineRule="atLeast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AD751D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D751D"/>
    <w:rPr>
      <w:rFonts w:ascii="Courier New" w:eastAsia="Arial Unicode MS" w:hAnsi="Courier New" w:cs="Times New Roman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D751D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AD751D"/>
    <w:rPr>
      <w:rFonts w:ascii="Courier New" w:eastAsia="Arial Unicode MS" w:hAnsi="Courier New" w:cs="Times New Roman"/>
      <w:b/>
      <w:sz w:val="36"/>
      <w:szCs w:val="20"/>
      <w:lang w:eastAsia="el-GR"/>
    </w:rPr>
  </w:style>
  <w:style w:type="paragraph" w:styleId="a3">
    <w:name w:val="Body Text"/>
    <w:basedOn w:val="a"/>
    <w:link w:val="Char"/>
    <w:rsid w:val="00AD751D"/>
    <w:pPr>
      <w:spacing w:line="240" w:lineRule="atLeast"/>
    </w:pPr>
    <w:rPr>
      <w:rFonts w:ascii="HellasArial" w:hAnsi="HellasArial"/>
      <w:szCs w:val="20"/>
    </w:rPr>
  </w:style>
  <w:style w:type="character" w:customStyle="1" w:styleId="Char">
    <w:name w:val="Σώμα κειμένου Char"/>
    <w:basedOn w:val="a0"/>
    <w:link w:val="a3"/>
    <w:rsid w:val="00AD751D"/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D75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751D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qFormat/>
    <w:rsid w:val="00E52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cp:lastPrinted>2016-09-06T09:06:00Z</cp:lastPrinted>
  <dcterms:created xsi:type="dcterms:W3CDTF">2016-01-13T11:43:00Z</dcterms:created>
  <dcterms:modified xsi:type="dcterms:W3CDTF">2016-09-06T09:06:00Z</dcterms:modified>
</cp:coreProperties>
</file>